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49" w:rsidRPr="00971949" w:rsidRDefault="00971949" w:rsidP="00971949">
      <w:pPr>
        <w:widowControl w:val="0"/>
        <w:autoSpaceDE w:val="0"/>
        <w:autoSpaceDN w:val="0"/>
        <w:spacing w:before="72" w:after="0" w:line="240" w:lineRule="auto"/>
        <w:ind w:left="9186" w:right="100" w:firstLine="3004"/>
        <w:jc w:val="right"/>
        <w:rPr>
          <w:rFonts w:ascii="Times New Roman" w:eastAsia="Times New Roman" w:hAnsi="Times New Roman" w:cs="Times New Roman"/>
          <w:sz w:val="19"/>
        </w:rPr>
      </w:pPr>
      <w:r w:rsidRPr="00971949">
        <w:rPr>
          <w:rFonts w:ascii="Times New Roman" w:eastAsia="Times New Roman" w:hAnsi="Times New Roman" w:cs="Times New Roman"/>
          <w:w w:val="105"/>
          <w:sz w:val="19"/>
        </w:rPr>
        <w:t>Приложение</w:t>
      </w:r>
      <w:r w:rsidRPr="00971949">
        <w:rPr>
          <w:rFonts w:ascii="Times New Roman" w:eastAsia="Times New Roman" w:hAnsi="Times New Roman" w:cs="Times New Roman"/>
          <w:spacing w:val="-5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8"/>
        </w:rPr>
        <w:t>№</w:t>
      </w:r>
      <w:r w:rsidRPr="00971949">
        <w:rPr>
          <w:rFonts w:ascii="Times New Roman" w:eastAsia="Times New Roman" w:hAnsi="Times New Roman" w:cs="Times New Roman"/>
          <w:spacing w:val="-10"/>
          <w:w w:val="105"/>
          <w:sz w:val="18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1</w:t>
      </w:r>
      <w:r w:rsidRPr="00971949">
        <w:rPr>
          <w:rFonts w:ascii="Times New Roman" w:eastAsia="Times New Roman" w:hAnsi="Times New Roman" w:cs="Times New Roman"/>
          <w:spacing w:val="-3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к</w:t>
      </w:r>
      <w:r w:rsidRPr="00971949">
        <w:rPr>
          <w:rFonts w:ascii="Times New Roman" w:eastAsia="Times New Roman" w:hAnsi="Times New Roman" w:cs="Times New Roman"/>
          <w:spacing w:val="-11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Положению о</w:t>
      </w:r>
      <w:r w:rsidRPr="00971949">
        <w:rPr>
          <w:rFonts w:ascii="Times New Roman" w:eastAsia="Times New Roman" w:hAnsi="Times New Roman" w:cs="Times New Roman"/>
          <w:spacing w:val="-8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 xml:space="preserve">порядке оформления расходных договоров, заключаемых </w:t>
      </w:r>
      <w:r w:rsidRPr="00971949">
        <w:rPr>
          <w:rFonts w:ascii="Times New Roman" w:eastAsia="Times New Roman" w:hAnsi="Times New Roman" w:cs="Times New Roman"/>
          <w:w w:val="105"/>
          <w:sz w:val="17"/>
        </w:rPr>
        <w:t xml:space="preserve">для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обеспечения деятельности</w:t>
      </w:r>
      <w:r w:rsidRPr="00971949">
        <w:rPr>
          <w:rFonts w:ascii="Times New Roman" w:eastAsia="Times New Roman" w:hAnsi="Times New Roman" w:cs="Times New Roman"/>
          <w:spacing w:val="-5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федерального</w:t>
      </w:r>
      <w:r w:rsidRPr="00971949">
        <w:rPr>
          <w:rFonts w:ascii="Times New Roman" w:eastAsia="Times New Roman" w:hAnsi="Times New Roman" w:cs="Times New Roman"/>
          <w:spacing w:val="8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государственного</w:t>
      </w:r>
      <w:r w:rsidRPr="00971949">
        <w:rPr>
          <w:rFonts w:ascii="Times New Roman" w:eastAsia="Times New Roman" w:hAnsi="Times New Roman" w:cs="Times New Roman"/>
          <w:spacing w:val="-13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бюджетного образовательного учреждения высшего образования «Российский химико-технологический</w:t>
      </w:r>
    </w:p>
    <w:p w:rsidR="00971949" w:rsidRPr="00971949" w:rsidRDefault="00971949" w:rsidP="00971949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ascii="Times New Roman" w:eastAsia="Times New Roman" w:hAnsi="Times New Roman" w:cs="Times New Roman"/>
          <w:sz w:val="19"/>
        </w:rPr>
      </w:pPr>
      <w:r w:rsidRPr="00971949">
        <w:rPr>
          <w:rFonts w:ascii="Times New Roman" w:eastAsia="Times New Roman" w:hAnsi="Times New Roman" w:cs="Times New Roman"/>
          <w:w w:val="105"/>
          <w:sz w:val="19"/>
        </w:rPr>
        <w:t>университет</w:t>
      </w:r>
      <w:r w:rsidRPr="00971949">
        <w:rPr>
          <w:rFonts w:ascii="Times New Roman" w:eastAsia="Times New Roman" w:hAnsi="Times New Roman" w:cs="Times New Roman"/>
          <w:spacing w:val="7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имени</w:t>
      </w:r>
      <w:r w:rsidRPr="00971949">
        <w:rPr>
          <w:rFonts w:ascii="Times New Roman" w:eastAsia="Times New Roman" w:hAnsi="Times New Roman" w:cs="Times New Roman"/>
          <w:spacing w:val="-7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9"/>
        </w:rPr>
        <w:t>Д.И.</w:t>
      </w:r>
      <w:r w:rsidRPr="00971949">
        <w:rPr>
          <w:rFonts w:ascii="Times New Roman" w:eastAsia="Times New Roman" w:hAnsi="Times New Roman" w:cs="Times New Roman"/>
          <w:spacing w:val="-8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spacing w:val="-2"/>
          <w:w w:val="105"/>
          <w:sz w:val="19"/>
        </w:rPr>
        <w:t>Менделеева»</w:t>
      </w:r>
    </w:p>
    <w:p w:rsidR="00971949" w:rsidRPr="00971949" w:rsidRDefault="00971949" w:rsidP="00971949">
      <w:pPr>
        <w:widowControl w:val="0"/>
        <w:autoSpaceDE w:val="0"/>
        <w:autoSpaceDN w:val="0"/>
        <w:spacing w:before="29" w:after="0" w:line="240" w:lineRule="auto"/>
        <w:ind w:left="4962" w:right="4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949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Лист</w:t>
      </w:r>
      <w:r w:rsidRPr="00971949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согласования</w:t>
      </w:r>
      <w:r w:rsidRPr="00971949">
        <w:rPr>
          <w:rFonts w:ascii="Times New Roman" w:eastAsia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«расходного»</w:t>
      </w:r>
      <w:r w:rsidRPr="00971949">
        <w:rPr>
          <w:rFonts w:ascii="Times New Roman" w:eastAsia="Times New Roman" w:hAnsi="Times New Roman" w:cs="Times New Roman"/>
          <w:b/>
          <w:spacing w:val="28"/>
          <w:w w:val="105"/>
          <w:sz w:val="28"/>
          <w:szCs w:val="28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</w:rPr>
        <w:t>договора</w:t>
      </w:r>
    </w:p>
    <w:p w:rsidR="00971949" w:rsidRPr="00971949" w:rsidRDefault="00971949" w:rsidP="009719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02"/>
        <w:gridCol w:w="856"/>
        <w:gridCol w:w="697"/>
        <w:gridCol w:w="437"/>
        <w:gridCol w:w="1259"/>
        <w:gridCol w:w="1413"/>
        <w:gridCol w:w="980"/>
        <w:gridCol w:w="2543"/>
        <w:gridCol w:w="2971"/>
        <w:gridCol w:w="1696"/>
      </w:tblGrid>
      <w:tr w:rsidR="00971949" w:rsidRPr="00971949" w:rsidTr="00C87920">
        <w:trPr>
          <w:trHeight w:val="768"/>
        </w:trPr>
        <w:tc>
          <w:tcPr>
            <w:tcW w:w="1953" w:type="dxa"/>
          </w:tcPr>
          <w:p w:rsidR="00971949" w:rsidRPr="00971949" w:rsidRDefault="00971949" w:rsidP="00971949">
            <w:pPr>
              <w:spacing w:before="27"/>
              <w:ind w:left="11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Дата</w:t>
            </w:r>
            <w:r w:rsidRPr="00971949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val="ru-RU"/>
              </w:rPr>
              <w:t>поступления</w:t>
            </w:r>
          </w:p>
          <w:p w:rsidR="00971949" w:rsidRPr="00971949" w:rsidRDefault="00971949" w:rsidP="00971949">
            <w:pPr>
              <w:spacing w:line="250" w:lineRule="atLeast"/>
              <w:ind w:left="112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 xml:space="preserve">договора на </w:t>
            </w:r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  <w:lang w:val="ru-RU"/>
              </w:rPr>
              <w:t>согласование</w:t>
            </w:r>
          </w:p>
        </w:tc>
        <w:tc>
          <w:tcPr>
            <w:tcW w:w="1558" w:type="dxa"/>
            <w:gridSpan w:val="2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71949" w:rsidRPr="00971949" w:rsidRDefault="00971949" w:rsidP="009719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1949">
              <w:rPr>
                <w:rFonts w:ascii="Times New Roman" w:eastAsia="Times New Roman" w:hAnsi="Times New Roman" w:cs="Times New Roman"/>
              </w:rPr>
              <w:t>__________</w:t>
            </w:r>
          </w:p>
        </w:tc>
        <w:tc>
          <w:tcPr>
            <w:tcW w:w="1134" w:type="dxa"/>
            <w:gridSpan w:val="2"/>
            <w:tcBorders>
              <w:right w:val="single" w:sz="2" w:space="0" w:color="000000"/>
            </w:tcBorders>
          </w:tcPr>
          <w:p w:rsidR="00971949" w:rsidRPr="00971949" w:rsidRDefault="00971949" w:rsidP="00971949">
            <w:pPr>
              <w:spacing w:before="27" w:line="249" w:lineRule="auto"/>
              <w:ind w:left="112" w:hanging="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>Номер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документа</w:t>
            </w:r>
            <w:proofErr w:type="spellEnd"/>
          </w:p>
        </w:tc>
        <w:tc>
          <w:tcPr>
            <w:tcW w:w="3652" w:type="dxa"/>
            <w:gridSpan w:val="3"/>
            <w:tcBorders>
              <w:left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71949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71949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                 </w:t>
            </w:r>
          </w:p>
        </w:tc>
        <w:tc>
          <w:tcPr>
            <w:tcW w:w="2543" w:type="dxa"/>
          </w:tcPr>
          <w:p w:rsidR="00971949" w:rsidRPr="00971949" w:rsidRDefault="00971949" w:rsidP="00971949">
            <w:pPr>
              <w:spacing w:before="22" w:line="254" w:lineRule="auto"/>
              <w:ind w:left="122" w:firstLine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Виза</w:t>
            </w:r>
            <w:r w:rsidRPr="00971949">
              <w:rPr>
                <w:rFonts w:ascii="Times New Roman" w:eastAsia="Times New Roman" w:hAnsi="Times New Roman" w:cs="Times New Roman"/>
                <w:spacing w:val="40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 xml:space="preserve">лица, принявшего </w:t>
            </w:r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val="ru-RU"/>
              </w:rPr>
              <w:t>договор</w:t>
            </w:r>
            <w:r w:rsidRPr="00971949">
              <w:rPr>
                <w:rFonts w:ascii="Times New Roman" w:eastAsia="Times New Roman" w:hAnsi="Times New Roman" w:cs="Times New Roman"/>
                <w:spacing w:val="-9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val="ru-RU"/>
              </w:rPr>
              <w:t>на</w:t>
            </w:r>
            <w:r w:rsidRPr="00971949">
              <w:rPr>
                <w:rFonts w:ascii="Times New Roman" w:eastAsia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  <w:lang w:val="ru-RU"/>
              </w:rPr>
              <w:t>согласование</w:t>
            </w:r>
          </w:p>
        </w:tc>
        <w:tc>
          <w:tcPr>
            <w:tcW w:w="4667" w:type="dxa"/>
            <w:gridSpan w:val="2"/>
          </w:tcPr>
          <w:p w:rsidR="00971949" w:rsidRPr="00971949" w:rsidRDefault="00971949" w:rsidP="00971949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71949" w:rsidRPr="00971949" w:rsidRDefault="00971949" w:rsidP="00971949">
            <w:pPr>
              <w:tabs>
                <w:tab w:val="left" w:pos="4109"/>
              </w:tabs>
              <w:rPr>
                <w:rFonts w:ascii="Times New Roman" w:eastAsia="Times New Roman" w:hAnsi="Times New Roman" w:cs="Times New Roman"/>
                <w:sz w:val="18"/>
              </w:rPr>
            </w:pPr>
            <w:r w:rsidRPr="00971949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lang w:val="ru-RU"/>
              </w:rPr>
              <w:t xml:space="preserve">  </w:t>
            </w:r>
            <w:r w:rsidRPr="00971949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u w:val="single"/>
                <w:lang w:val="ru-RU"/>
              </w:rPr>
              <w:t xml:space="preserve">                                                               </w:t>
            </w:r>
            <w:r w:rsidRPr="00971949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</w:rPr>
              <w:t>(</w:t>
            </w:r>
            <w:r w:rsidRPr="00971949">
              <w:rPr>
                <w:rFonts w:ascii="Times New Roman" w:eastAsia="Times New Roman" w:hAnsi="Times New Roman" w:cs="Times New Roman"/>
                <w:sz w:val="17"/>
                <w:u w:val="single"/>
              </w:rPr>
              <w:tab/>
            </w:r>
            <w:r w:rsidRPr="009719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>)</w:t>
            </w:r>
          </w:p>
          <w:p w:rsidR="00971949" w:rsidRPr="00971949" w:rsidRDefault="00971949" w:rsidP="00971949">
            <w:pPr>
              <w:tabs>
                <w:tab w:val="left" w:pos="2729"/>
              </w:tabs>
              <w:spacing w:line="191" w:lineRule="exact"/>
              <w:ind w:left="62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подпись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z w:val="21"/>
              </w:rPr>
              <w:tab/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расшифровка</w:t>
            </w:r>
            <w:proofErr w:type="spellEnd"/>
          </w:p>
        </w:tc>
      </w:tr>
      <w:tr w:rsidR="00971949" w:rsidRPr="00971949" w:rsidTr="00C87920">
        <w:trPr>
          <w:trHeight w:val="749"/>
        </w:trPr>
        <w:tc>
          <w:tcPr>
            <w:tcW w:w="2655" w:type="dxa"/>
            <w:gridSpan w:val="2"/>
          </w:tcPr>
          <w:p w:rsidR="00971949" w:rsidRPr="00971949" w:rsidRDefault="00971949" w:rsidP="00971949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971949" w:rsidRPr="00971949" w:rsidRDefault="00971949" w:rsidP="00971949">
            <w:pPr>
              <w:ind w:left="62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Подразделение</w:t>
            </w:r>
            <w:proofErr w:type="spellEnd"/>
          </w:p>
        </w:tc>
        <w:tc>
          <w:tcPr>
            <w:tcW w:w="1553" w:type="dxa"/>
            <w:gridSpan w:val="2"/>
          </w:tcPr>
          <w:p w:rsidR="00971949" w:rsidRPr="00971949" w:rsidRDefault="00971949" w:rsidP="00971949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971949" w:rsidRPr="00971949" w:rsidRDefault="00971949" w:rsidP="00971949">
            <w:pPr>
              <w:ind w:left="38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Подпись</w:t>
            </w:r>
            <w:proofErr w:type="spellEnd"/>
          </w:p>
        </w:tc>
        <w:tc>
          <w:tcPr>
            <w:tcW w:w="1696" w:type="dxa"/>
            <w:gridSpan w:val="2"/>
          </w:tcPr>
          <w:p w:rsidR="00971949" w:rsidRPr="00971949" w:rsidRDefault="00971949" w:rsidP="00971949">
            <w:pPr>
              <w:spacing w:before="13"/>
              <w:ind w:left="202" w:right="18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Расшифровка</w:t>
            </w:r>
            <w:proofErr w:type="spellEnd"/>
          </w:p>
          <w:p w:rsidR="00971949" w:rsidRPr="00971949" w:rsidRDefault="00971949" w:rsidP="00971949">
            <w:pPr>
              <w:spacing w:line="250" w:lineRule="atLeast"/>
              <w:ind w:left="362" w:right="329" w:firstLine="1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подписи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(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Фамилия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)</w:t>
            </w:r>
          </w:p>
        </w:tc>
        <w:tc>
          <w:tcPr>
            <w:tcW w:w="1413" w:type="dxa"/>
          </w:tcPr>
          <w:p w:rsidR="00971949" w:rsidRPr="00971949" w:rsidRDefault="00971949" w:rsidP="00971949">
            <w:pPr>
              <w:spacing w:before="138" w:line="249" w:lineRule="auto"/>
              <w:ind w:left="233" w:firstLine="26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>Дата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получения</w:t>
            </w:r>
            <w:proofErr w:type="spellEnd"/>
          </w:p>
        </w:tc>
        <w:tc>
          <w:tcPr>
            <w:tcW w:w="6494" w:type="dxa"/>
            <w:gridSpan w:val="3"/>
          </w:tcPr>
          <w:p w:rsidR="00971949" w:rsidRPr="00971949" w:rsidRDefault="00971949" w:rsidP="00971949">
            <w:pPr>
              <w:spacing w:before="8" w:line="254" w:lineRule="auto"/>
              <w:ind w:left="2013" w:hanging="140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Замечания</w:t>
            </w:r>
            <w:r w:rsidRPr="00971949">
              <w:rPr>
                <w:rFonts w:ascii="Times New Roman" w:eastAsia="Times New Roman" w:hAnsi="Times New Roman" w:cs="Times New Roman"/>
                <w:spacing w:val="-7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(при</w:t>
            </w:r>
            <w:r w:rsidRPr="00971949">
              <w:rPr>
                <w:rFonts w:ascii="Times New Roman" w:eastAsia="Times New Roman" w:hAnsi="Times New Roman" w:cs="Times New Roman"/>
                <w:spacing w:val="-13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наличии),</w:t>
            </w:r>
            <w:r w:rsidRPr="00971949">
              <w:rPr>
                <w:rFonts w:ascii="Times New Roman" w:eastAsia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причина</w:t>
            </w:r>
            <w:r w:rsidRPr="00971949">
              <w:rPr>
                <w:rFonts w:ascii="Times New Roman" w:eastAsia="Times New Roman" w:hAnsi="Times New Roman" w:cs="Times New Roman"/>
                <w:spacing w:val="-8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несогласования,</w:t>
            </w:r>
            <w:r w:rsidRPr="00971949">
              <w:rPr>
                <w:rFonts w:ascii="Times New Roman" w:eastAsia="Times New Roman" w:hAnsi="Times New Roman" w:cs="Times New Roman"/>
                <w:spacing w:val="-18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дата возвращения</w:t>
            </w:r>
            <w:r w:rsidRPr="00971949">
              <w:rPr>
                <w:rFonts w:ascii="Times New Roman" w:eastAsia="Times New Roman" w:hAnsi="Times New Roman" w:cs="Times New Roman"/>
                <w:spacing w:val="40"/>
                <w:w w:val="105"/>
                <w:sz w:val="21"/>
                <w:lang w:val="ru-RU"/>
              </w:rPr>
              <w:t xml:space="preserve"> </w:t>
            </w:r>
            <w:r w:rsidRPr="00971949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на доработку</w:t>
            </w:r>
          </w:p>
        </w:tc>
        <w:tc>
          <w:tcPr>
            <w:tcW w:w="1696" w:type="dxa"/>
          </w:tcPr>
          <w:p w:rsidR="00971949" w:rsidRPr="00971949" w:rsidRDefault="00971949" w:rsidP="00971949">
            <w:pPr>
              <w:spacing w:before="8" w:line="254" w:lineRule="auto"/>
              <w:ind w:left="245" w:firstLine="40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>Дата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sz w:val="21"/>
              </w:rPr>
              <w:t>согласования</w:t>
            </w:r>
            <w:proofErr w:type="spellEnd"/>
          </w:p>
        </w:tc>
      </w:tr>
      <w:tr w:rsidR="00971949" w:rsidRPr="00971949" w:rsidTr="00C87920">
        <w:trPr>
          <w:trHeight w:val="422"/>
        </w:trPr>
        <w:tc>
          <w:tcPr>
            <w:tcW w:w="2655" w:type="dxa"/>
            <w:gridSpan w:val="2"/>
          </w:tcPr>
          <w:p w:rsidR="00971949" w:rsidRPr="00971949" w:rsidRDefault="00971949" w:rsidP="00971949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>Финансовое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управление</w:t>
            </w:r>
            <w:proofErr w:type="spellEnd"/>
          </w:p>
        </w:tc>
        <w:tc>
          <w:tcPr>
            <w:tcW w:w="1553" w:type="dxa"/>
            <w:gridSpan w:val="2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94" w:type="dxa"/>
            <w:gridSpan w:val="3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1949" w:rsidRPr="00971949" w:rsidTr="00C87920">
        <w:trPr>
          <w:trHeight w:val="605"/>
        </w:trPr>
        <w:tc>
          <w:tcPr>
            <w:tcW w:w="2655" w:type="dxa"/>
            <w:gridSpan w:val="2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spacing w:before="27" w:line="235" w:lineRule="exact"/>
              <w:ind w:left="11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>Управление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>закупочной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w w:val="105"/>
                <w:sz w:val="21"/>
              </w:rPr>
              <w:t>деятельности</w:t>
            </w:r>
            <w:proofErr w:type="spellEnd"/>
          </w:p>
          <w:p w:rsidR="00971949" w:rsidRPr="00971949" w:rsidRDefault="00971949" w:rsidP="00971949">
            <w:pPr>
              <w:spacing w:line="324" w:lineRule="exact"/>
              <w:ind w:left="-9"/>
              <w:rPr>
                <w:rFonts w:ascii="Times New Roman" w:eastAsia="Times New Roman" w:hAnsi="Times New Roman" w:cs="Times New Roman"/>
                <w:sz w:val="21"/>
              </w:rPr>
            </w:pPr>
            <w:r w:rsidRPr="00971949">
              <w:rPr>
                <w:rFonts w:ascii="Times New Roman" w:eastAsia="Times New Roman" w:hAnsi="Times New Roman" w:cs="Times New Roman"/>
                <w:spacing w:val="-35"/>
                <w:w w:val="105"/>
                <w:position w:val="12"/>
                <w:sz w:val="43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94" w:type="dxa"/>
            <w:gridSpan w:val="3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bottom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1949" w:rsidRPr="00971949" w:rsidTr="00C87920">
        <w:trPr>
          <w:trHeight w:val="855"/>
        </w:trPr>
        <w:tc>
          <w:tcPr>
            <w:tcW w:w="2655" w:type="dxa"/>
            <w:gridSpan w:val="2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spacing w:before="4" w:line="360" w:lineRule="auto"/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</w:pPr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 xml:space="preserve"> 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Советник</w:t>
            </w:r>
            <w:proofErr w:type="spellEnd"/>
          </w:p>
          <w:p w:rsidR="00971949" w:rsidRPr="00971949" w:rsidRDefault="00971949" w:rsidP="00971949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ректора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/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юрисконсульт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94" w:type="dxa"/>
            <w:gridSpan w:val="3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000000"/>
            </w:tcBorders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71949" w:rsidRPr="00971949" w:rsidTr="00C87920">
        <w:trPr>
          <w:trHeight w:val="908"/>
        </w:trPr>
        <w:tc>
          <w:tcPr>
            <w:tcW w:w="2655" w:type="dxa"/>
            <w:gridSpan w:val="2"/>
          </w:tcPr>
          <w:p w:rsidR="00971949" w:rsidRPr="00971949" w:rsidRDefault="00971949" w:rsidP="00971949">
            <w:pPr>
              <w:spacing w:before="27" w:line="372" w:lineRule="auto"/>
              <w:ind w:left="11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Департамент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бухгалтерского</w:t>
            </w:r>
            <w:proofErr w:type="spellEnd"/>
            <w:r w:rsidRPr="00971949">
              <w:rPr>
                <w:rFonts w:ascii="Times New Roman" w:eastAsia="Times New Roman" w:hAnsi="Times New Roman" w:cs="Times New Roman"/>
                <w:spacing w:val="-8"/>
                <w:w w:val="105"/>
                <w:sz w:val="21"/>
              </w:rPr>
              <w:t xml:space="preserve"> </w:t>
            </w:r>
            <w:proofErr w:type="spellStart"/>
            <w:r w:rsidRPr="00971949">
              <w:rPr>
                <w:rFonts w:ascii="Times New Roman" w:eastAsia="Times New Roman" w:hAnsi="Times New Roman" w:cs="Times New Roman"/>
                <w:spacing w:val="-2"/>
                <w:w w:val="105"/>
                <w:sz w:val="21"/>
              </w:rPr>
              <w:t>учета</w:t>
            </w:r>
            <w:proofErr w:type="spellEnd"/>
          </w:p>
        </w:tc>
        <w:tc>
          <w:tcPr>
            <w:tcW w:w="1553" w:type="dxa"/>
            <w:gridSpan w:val="2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94" w:type="dxa"/>
            <w:gridSpan w:val="3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971949" w:rsidRPr="00971949" w:rsidRDefault="00971949" w:rsidP="009719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71949" w:rsidRPr="00971949" w:rsidRDefault="00971949" w:rsidP="00971949">
      <w:pPr>
        <w:widowControl w:val="0"/>
        <w:autoSpaceDE w:val="0"/>
        <w:autoSpaceDN w:val="0"/>
        <w:spacing w:before="25" w:after="0" w:line="240" w:lineRule="auto"/>
        <w:ind w:left="464"/>
        <w:rPr>
          <w:rFonts w:ascii="Times New Roman" w:eastAsia="Times New Roman" w:hAnsi="Times New Roman" w:cs="Times New Roman"/>
          <w:b/>
          <w:sz w:val="21"/>
        </w:rPr>
      </w:pPr>
      <w:r w:rsidRPr="00971949">
        <w:rPr>
          <w:rFonts w:ascii="Times New Roman" w:eastAsia="Times New Roman" w:hAnsi="Times New Roman" w:cs="Times New Roman"/>
          <w:b/>
          <w:w w:val="105"/>
          <w:sz w:val="21"/>
        </w:rPr>
        <w:t>Контактные</w:t>
      </w:r>
      <w:r w:rsidRPr="00971949">
        <w:rPr>
          <w:rFonts w:ascii="Times New Roman" w:eastAsia="Times New Roman" w:hAnsi="Times New Roman" w:cs="Times New Roman"/>
          <w:b/>
          <w:spacing w:val="-13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w w:val="105"/>
          <w:sz w:val="21"/>
        </w:rPr>
        <w:t>данные</w:t>
      </w:r>
      <w:r w:rsidRPr="00971949">
        <w:rPr>
          <w:rFonts w:ascii="Times New Roman" w:eastAsia="Times New Roman" w:hAnsi="Times New Roman" w:cs="Times New Roman"/>
          <w:b/>
          <w:spacing w:val="-7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w w:val="105"/>
          <w:sz w:val="21"/>
        </w:rPr>
        <w:t>Ответственного</w:t>
      </w:r>
      <w:r w:rsidRPr="00971949">
        <w:rPr>
          <w:rFonts w:ascii="Times New Roman" w:eastAsia="Times New Roman" w:hAnsi="Times New Roman" w:cs="Times New Roman"/>
          <w:b/>
          <w:spacing w:val="-14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w w:val="105"/>
          <w:sz w:val="21"/>
        </w:rPr>
        <w:t>за</w:t>
      </w:r>
      <w:r w:rsidRPr="00971949">
        <w:rPr>
          <w:rFonts w:ascii="Times New Roman" w:eastAsia="Times New Roman" w:hAnsi="Times New Roman" w:cs="Times New Roman"/>
          <w:b/>
          <w:spacing w:val="-14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1"/>
        </w:rPr>
        <w:t>закупку:</w:t>
      </w:r>
    </w:p>
    <w:p w:rsidR="00971949" w:rsidRPr="00971949" w:rsidRDefault="00971949" w:rsidP="009719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971949" w:rsidRPr="00971949" w:rsidRDefault="00971949" w:rsidP="00971949">
      <w:pPr>
        <w:widowControl w:val="0"/>
        <w:tabs>
          <w:tab w:val="left" w:pos="2971"/>
          <w:tab w:val="left" w:pos="11037"/>
          <w:tab w:val="left" w:pos="12937"/>
        </w:tabs>
        <w:autoSpaceDE w:val="0"/>
        <w:autoSpaceDN w:val="0"/>
        <w:spacing w:before="91" w:after="0" w:line="240" w:lineRule="auto"/>
        <w:ind w:left="518"/>
        <w:rPr>
          <w:rFonts w:ascii="Times New Roman" w:eastAsia="Times New Roman" w:hAnsi="Times New Roman" w:cs="Times New Roman"/>
          <w:sz w:val="21"/>
        </w:rPr>
      </w:pPr>
      <w:r w:rsidRPr="00971949">
        <w:rPr>
          <w:rFonts w:ascii="Times New Roman" w:eastAsia="Times New Roman" w:hAnsi="Times New Roman" w:cs="Times New Roman"/>
          <w:sz w:val="21"/>
          <w:u w:val="single" w:color="8F8F8F"/>
        </w:rPr>
        <w:tab/>
      </w:r>
      <w:r w:rsidRPr="00971949">
        <w:rPr>
          <w:rFonts w:ascii="Times New Roman" w:eastAsia="Times New Roman" w:hAnsi="Times New Roman" w:cs="Times New Roman"/>
          <w:sz w:val="21"/>
        </w:rPr>
        <w:t>(подпись)</w:t>
      </w:r>
      <w:r w:rsidRPr="00971949">
        <w:rPr>
          <w:rFonts w:ascii="Times New Roman" w:eastAsia="Times New Roman" w:hAnsi="Times New Roman" w:cs="Times New Roman"/>
          <w:spacing w:val="66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  <w:u w:val="single" w:color="A4A4A4"/>
        </w:rPr>
        <w:tab/>
      </w:r>
      <w:r w:rsidRPr="00971949">
        <w:rPr>
          <w:rFonts w:ascii="Times New Roman" w:eastAsia="Times New Roman" w:hAnsi="Times New Roman" w:cs="Times New Roman"/>
          <w:sz w:val="21"/>
        </w:rPr>
        <w:t xml:space="preserve">(ФИО) </w:t>
      </w:r>
      <w:r w:rsidRPr="00971949">
        <w:rPr>
          <w:rFonts w:ascii="Times New Roman" w:eastAsia="Times New Roman" w:hAnsi="Times New Roman" w:cs="Times New Roman"/>
          <w:sz w:val="21"/>
          <w:u w:val="single" w:color="A4A4A4"/>
        </w:rPr>
        <w:tab/>
      </w:r>
      <w:r w:rsidRPr="00971949">
        <w:rPr>
          <w:rFonts w:ascii="Times New Roman" w:eastAsia="Times New Roman" w:hAnsi="Times New Roman" w:cs="Times New Roman"/>
          <w:spacing w:val="-2"/>
          <w:sz w:val="21"/>
        </w:rPr>
        <w:t>(дата)</w:t>
      </w:r>
    </w:p>
    <w:p w:rsidR="00971949" w:rsidRPr="00971949" w:rsidRDefault="00971949" w:rsidP="0097194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971949" w:rsidRPr="00971949" w:rsidRDefault="00971949" w:rsidP="00971949">
      <w:pPr>
        <w:widowControl w:val="0"/>
        <w:tabs>
          <w:tab w:val="left" w:pos="4282"/>
          <w:tab w:val="left" w:pos="5554"/>
          <w:tab w:val="left" w:pos="9622"/>
        </w:tabs>
        <w:autoSpaceDE w:val="0"/>
        <w:autoSpaceDN w:val="0"/>
        <w:spacing w:before="97" w:after="0" w:line="240" w:lineRule="auto"/>
        <w:ind w:left="521"/>
        <w:rPr>
          <w:rFonts w:ascii="Times New Roman" w:eastAsia="Times New Roman" w:hAnsi="Times New Roman" w:cs="Times New Roman"/>
          <w:sz w:val="21"/>
        </w:rPr>
      </w:pPr>
      <w:r w:rsidRPr="00971949">
        <w:rPr>
          <w:rFonts w:ascii="Times New Roman" w:eastAsia="Times New Roman" w:hAnsi="Times New Roman" w:cs="Times New Roman"/>
          <w:w w:val="105"/>
          <w:sz w:val="21"/>
        </w:rPr>
        <w:t>моб.</w:t>
      </w:r>
      <w:r w:rsidRPr="00971949">
        <w:rPr>
          <w:rFonts w:ascii="Times New Roman" w:eastAsia="Times New Roman" w:hAnsi="Times New Roman" w:cs="Times New Roman"/>
          <w:spacing w:val="-11"/>
          <w:w w:val="105"/>
          <w:sz w:val="21"/>
        </w:rPr>
        <w:t xml:space="preserve"> </w:t>
      </w:r>
      <w:proofErr w:type="gramStart"/>
      <w:r w:rsidRPr="00971949">
        <w:rPr>
          <w:rFonts w:ascii="Times New Roman" w:eastAsia="Times New Roman" w:hAnsi="Times New Roman" w:cs="Times New Roman"/>
          <w:w w:val="105"/>
          <w:sz w:val="21"/>
        </w:rPr>
        <w:t>тел.:_</w:t>
      </w:r>
      <w:proofErr w:type="gramEnd"/>
      <w:r w:rsidRPr="00971949">
        <w:rPr>
          <w:rFonts w:ascii="Times New Roman" w:eastAsia="Times New Roman" w:hAnsi="Times New Roman" w:cs="Times New Roman"/>
          <w:w w:val="105"/>
          <w:sz w:val="21"/>
        </w:rPr>
        <w:t>__________________________</w:t>
      </w:r>
      <w:r w:rsidRPr="00971949">
        <w:rPr>
          <w:rFonts w:ascii="Times New Roman" w:eastAsia="Times New Roman" w:hAnsi="Times New Roman" w:cs="Times New Roman"/>
          <w:sz w:val="21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</w:rPr>
        <w:t>e-</w:t>
      </w:r>
      <w:proofErr w:type="spellStart"/>
      <w:r w:rsidRPr="00971949">
        <w:rPr>
          <w:rFonts w:ascii="Times New Roman" w:eastAsia="Times New Roman" w:hAnsi="Times New Roman" w:cs="Times New Roman"/>
          <w:w w:val="105"/>
          <w:sz w:val="21"/>
        </w:rPr>
        <w:t>mail</w:t>
      </w:r>
      <w:proofErr w:type="spellEnd"/>
      <w:r w:rsidRPr="00971949">
        <w:rPr>
          <w:rFonts w:ascii="Times New Roman" w:eastAsia="Times New Roman" w:hAnsi="Times New Roman" w:cs="Times New Roman"/>
          <w:w w:val="105"/>
          <w:sz w:val="21"/>
        </w:rPr>
        <w:t>:____________________________</w:t>
      </w:r>
    </w:p>
    <w:p w:rsidR="00971949" w:rsidRPr="00971949" w:rsidRDefault="00971949" w:rsidP="009719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971949" w:rsidRPr="00971949" w:rsidRDefault="00971949" w:rsidP="00971949">
      <w:pPr>
        <w:widowControl w:val="0"/>
        <w:tabs>
          <w:tab w:val="left" w:pos="7842"/>
        </w:tabs>
        <w:autoSpaceDE w:val="0"/>
        <w:autoSpaceDN w:val="0"/>
        <w:spacing w:before="92" w:after="0" w:line="240" w:lineRule="auto"/>
        <w:ind w:left="411"/>
        <w:rPr>
          <w:rFonts w:ascii="Times New Roman" w:eastAsia="Times New Roman" w:hAnsi="Times New Roman" w:cs="Times New Roman"/>
          <w:sz w:val="19"/>
        </w:rPr>
      </w:pP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1"/>
        </w:rPr>
        <w:t>Виза</w:t>
      </w:r>
      <w:r w:rsidRPr="00971949">
        <w:rPr>
          <w:rFonts w:ascii="Times New Roman" w:eastAsia="Times New Roman" w:hAnsi="Times New Roman" w:cs="Times New Roman"/>
          <w:b/>
          <w:spacing w:val="5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1"/>
        </w:rPr>
        <w:t>руководителя</w:t>
      </w:r>
      <w:r w:rsidRPr="00971949">
        <w:rPr>
          <w:rFonts w:ascii="Times New Roman" w:eastAsia="Times New Roman" w:hAnsi="Times New Roman" w:cs="Times New Roman"/>
          <w:b/>
          <w:spacing w:val="4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1"/>
        </w:rPr>
        <w:t>структурного</w:t>
      </w:r>
      <w:r w:rsidRPr="00971949">
        <w:rPr>
          <w:rFonts w:ascii="Times New Roman" w:eastAsia="Times New Roman" w:hAnsi="Times New Roman" w:cs="Times New Roman"/>
          <w:b/>
          <w:spacing w:val="13"/>
          <w:w w:val="105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b/>
          <w:spacing w:val="-2"/>
          <w:w w:val="105"/>
          <w:sz w:val="21"/>
        </w:rPr>
        <w:t>подразделения</w:t>
      </w:r>
      <w:r w:rsidRPr="00971949">
        <w:rPr>
          <w:rFonts w:ascii="Times New Roman" w:eastAsia="Times New Roman" w:hAnsi="Times New Roman" w:cs="Times New Roman"/>
          <w:b/>
          <w:sz w:val="21"/>
        </w:rPr>
        <w:tab/>
      </w:r>
      <w:r w:rsidRPr="00971949">
        <w:rPr>
          <w:rFonts w:ascii="Times New Roman" w:eastAsia="Times New Roman" w:hAnsi="Times New Roman" w:cs="Times New Roman"/>
          <w:spacing w:val="-2"/>
          <w:w w:val="105"/>
          <w:sz w:val="19"/>
        </w:rPr>
        <w:t>наименование</w:t>
      </w:r>
      <w:r w:rsidRPr="00971949">
        <w:rPr>
          <w:rFonts w:ascii="Times New Roman" w:eastAsia="Times New Roman" w:hAnsi="Times New Roman" w:cs="Times New Roman"/>
          <w:spacing w:val="7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spacing w:val="-2"/>
          <w:w w:val="105"/>
          <w:sz w:val="19"/>
        </w:rPr>
        <w:t>структурного</w:t>
      </w:r>
      <w:r w:rsidRPr="00971949">
        <w:rPr>
          <w:rFonts w:ascii="Times New Roman" w:eastAsia="Times New Roman" w:hAnsi="Times New Roman" w:cs="Times New Roman"/>
          <w:spacing w:val="8"/>
          <w:w w:val="105"/>
          <w:sz w:val="19"/>
        </w:rPr>
        <w:t xml:space="preserve"> </w:t>
      </w:r>
      <w:r w:rsidRPr="00971949">
        <w:rPr>
          <w:rFonts w:ascii="Times New Roman" w:eastAsia="Times New Roman" w:hAnsi="Times New Roman" w:cs="Times New Roman"/>
          <w:spacing w:val="-2"/>
          <w:w w:val="105"/>
          <w:sz w:val="19"/>
        </w:rPr>
        <w:t>подразделения</w:t>
      </w:r>
    </w:p>
    <w:p w:rsidR="00971949" w:rsidRPr="00971949" w:rsidRDefault="00971949" w:rsidP="009719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71949" w:rsidRPr="00971949" w:rsidRDefault="00971949" w:rsidP="00971949">
      <w:pPr>
        <w:widowControl w:val="0"/>
        <w:tabs>
          <w:tab w:val="left" w:pos="2980"/>
          <w:tab w:val="left" w:pos="11033"/>
          <w:tab w:val="left" w:pos="12937"/>
        </w:tabs>
        <w:autoSpaceDE w:val="0"/>
        <w:autoSpaceDN w:val="0"/>
        <w:spacing w:before="92" w:after="0" w:line="240" w:lineRule="auto"/>
        <w:ind w:left="528"/>
        <w:rPr>
          <w:rFonts w:ascii="Times New Roman" w:eastAsia="Times New Roman" w:hAnsi="Times New Roman" w:cs="Times New Roman"/>
          <w:sz w:val="21"/>
        </w:rPr>
      </w:pPr>
      <w:r w:rsidRPr="00971949">
        <w:rPr>
          <w:rFonts w:ascii="Times New Roman" w:eastAsia="Times New Roman" w:hAnsi="Times New Roman" w:cs="Times New Roman"/>
          <w:sz w:val="21"/>
          <w:u w:val="single" w:color="BEBEB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</w:rPr>
        <w:t xml:space="preserve">(подпись) </w:t>
      </w:r>
      <w:r w:rsidRPr="00971949">
        <w:rPr>
          <w:rFonts w:ascii="Times New Roman" w:eastAsia="Times New Roman" w:hAnsi="Times New Roman" w:cs="Times New Roman"/>
          <w:sz w:val="21"/>
          <w:u w:val="single" w:color="A4A4A4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</w:rPr>
        <w:t xml:space="preserve">(ФИО) </w:t>
      </w:r>
      <w:r w:rsidRPr="00971949">
        <w:rPr>
          <w:rFonts w:ascii="Times New Roman" w:eastAsia="Times New Roman" w:hAnsi="Times New Roman" w:cs="Times New Roman"/>
          <w:sz w:val="21"/>
          <w:u w:val="single" w:color="A4A4A4"/>
        </w:rPr>
        <w:tab/>
      </w:r>
      <w:r w:rsidRPr="00971949">
        <w:rPr>
          <w:rFonts w:ascii="Times New Roman" w:eastAsia="Times New Roman" w:hAnsi="Times New Roman" w:cs="Times New Roman"/>
          <w:spacing w:val="-2"/>
          <w:w w:val="105"/>
          <w:sz w:val="21"/>
        </w:rPr>
        <w:t>(дата)</w:t>
      </w:r>
    </w:p>
    <w:p w:rsidR="00971949" w:rsidRPr="00971949" w:rsidRDefault="00971949" w:rsidP="009719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971949" w:rsidRPr="00971949" w:rsidRDefault="00971949" w:rsidP="00971949">
      <w:pPr>
        <w:widowControl w:val="0"/>
        <w:tabs>
          <w:tab w:val="left" w:pos="9535"/>
        </w:tabs>
        <w:autoSpaceDE w:val="0"/>
        <w:autoSpaceDN w:val="0"/>
        <w:spacing w:after="0" w:line="240" w:lineRule="auto"/>
        <w:ind w:left="413"/>
        <w:rPr>
          <w:rFonts w:ascii="Times New Roman" w:eastAsia="Times New Roman" w:hAnsi="Times New Roman" w:cs="Times New Roman"/>
          <w:sz w:val="21"/>
        </w:rPr>
      </w:pPr>
      <w:r w:rsidRPr="00971949">
        <w:rPr>
          <w:rFonts w:ascii="Times New Roman" w:eastAsia="Times New Roman" w:hAnsi="Times New Roman" w:cs="Times New Roman"/>
          <w:sz w:val="21"/>
        </w:rPr>
        <w:t>Договор</w:t>
      </w:r>
      <w:r w:rsidRPr="00971949">
        <w:rPr>
          <w:rFonts w:ascii="Times New Roman" w:eastAsia="Times New Roman" w:hAnsi="Times New Roman" w:cs="Times New Roman"/>
          <w:spacing w:val="26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</w:rPr>
        <w:t>взят</w:t>
      </w:r>
      <w:r w:rsidRPr="00971949">
        <w:rPr>
          <w:rFonts w:ascii="Times New Roman" w:eastAsia="Times New Roman" w:hAnsi="Times New Roman" w:cs="Times New Roman"/>
          <w:spacing w:val="21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</w:rPr>
        <w:t>на</w:t>
      </w:r>
      <w:r w:rsidRPr="00971949">
        <w:rPr>
          <w:rFonts w:ascii="Times New Roman" w:eastAsia="Times New Roman" w:hAnsi="Times New Roman" w:cs="Times New Roman"/>
          <w:spacing w:val="12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</w:rPr>
        <w:t>подписание</w:t>
      </w:r>
      <w:r w:rsidRPr="00971949">
        <w:rPr>
          <w:rFonts w:ascii="Times New Roman" w:eastAsia="Times New Roman" w:hAnsi="Times New Roman" w:cs="Times New Roman"/>
          <w:spacing w:val="29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</w:rPr>
        <w:t>у</w:t>
      </w:r>
      <w:r w:rsidRPr="00971949">
        <w:rPr>
          <w:rFonts w:ascii="Times New Roman" w:eastAsia="Times New Roman" w:hAnsi="Times New Roman" w:cs="Times New Roman"/>
          <w:spacing w:val="20"/>
          <w:sz w:val="21"/>
        </w:rPr>
        <w:t xml:space="preserve"> </w:t>
      </w:r>
      <w:r w:rsidRPr="00971949">
        <w:rPr>
          <w:rFonts w:ascii="Times New Roman" w:eastAsia="Times New Roman" w:hAnsi="Times New Roman" w:cs="Times New Roman"/>
          <w:sz w:val="21"/>
        </w:rPr>
        <w:t>контрагента</w:t>
      </w:r>
      <w:r w:rsidRPr="00971949">
        <w:rPr>
          <w:rFonts w:ascii="Times New Roman" w:eastAsia="Times New Roman" w:hAnsi="Times New Roman" w:cs="Times New Roman"/>
          <w:spacing w:val="-25"/>
          <w:sz w:val="21"/>
        </w:rPr>
        <w:t xml:space="preserve"> ______________________________________________________________</w:t>
      </w:r>
    </w:p>
    <w:p w:rsidR="00971949" w:rsidRPr="00971949" w:rsidRDefault="00971949" w:rsidP="00971949">
      <w:pPr>
        <w:widowControl w:val="0"/>
        <w:autoSpaceDE w:val="0"/>
        <w:autoSpaceDN w:val="0"/>
        <w:spacing w:before="21" w:after="0" w:line="240" w:lineRule="auto"/>
        <w:ind w:left="5342" w:right="3449"/>
        <w:jc w:val="center"/>
        <w:rPr>
          <w:rFonts w:ascii="Times New Roman" w:eastAsia="Times New Roman" w:hAnsi="Times New Roman" w:cs="Times New Roman"/>
          <w:sz w:val="13"/>
        </w:rPr>
      </w:pPr>
      <w:r w:rsidRPr="00971949">
        <w:rPr>
          <w:rFonts w:ascii="Times New Roman" w:eastAsia="Times New Roman" w:hAnsi="Times New Roman" w:cs="Times New Roman"/>
          <w:w w:val="105"/>
          <w:sz w:val="13"/>
        </w:rPr>
        <w:t>(кем</w:t>
      </w:r>
      <w:r w:rsidRPr="00971949">
        <w:rPr>
          <w:rFonts w:ascii="Times New Roman" w:eastAsia="Times New Roman" w:hAnsi="Times New Roman" w:cs="Times New Roman"/>
          <w:spacing w:val="7"/>
          <w:w w:val="105"/>
          <w:sz w:val="13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3"/>
        </w:rPr>
        <w:t>и</w:t>
      </w:r>
      <w:r w:rsidRPr="00971949">
        <w:rPr>
          <w:rFonts w:ascii="Times New Roman" w:eastAsia="Times New Roman" w:hAnsi="Times New Roman" w:cs="Times New Roman"/>
          <w:spacing w:val="5"/>
          <w:w w:val="105"/>
          <w:sz w:val="13"/>
        </w:rPr>
        <w:t xml:space="preserve"> </w:t>
      </w:r>
      <w:r w:rsidRPr="00971949">
        <w:rPr>
          <w:rFonts w:ascii="Times New Roman" w:eastAsia="Times New Roman" w:hAnsi="Times New Roman" w:cs="Times New Roman"/>
          <w:spacing w:val="-2"/>
          <w:w w:val="105"/>
          <w:sz w:val="13"/>
        </w:rPr>
        <w:t>когда)</w:t>
      </w:r>
    </w:p>
    <w:p w:rsidR="00971949" w:rsidRPr="00971949" w:rsidRDefault="00971949" w:rsidP="009719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3"/>
        </w:rPr>
        <w:sectPr w:rsidR="00971949" w:rsidRPr="00971949">
          <w:headerReference w:type="default" r:id="rId4"/>
          <w:pgSz w:w="16820" w:h="11900" w:orient="landscape"/>
          <w:pgMar w:top="600" w:right="600" w:bottom="280" w:left="320" w:header="0" w:footer="0" w:gutter="0"/>
          <w:cols w:space="720"/>
        </w:sectPr>
      </w:pPr>
    </w:p>
    <w:p w:rsidR="00971949" w:rsidRPr="00971949" w:rsidRDefault="00971949" w:rsidP="00971949">
      <w:pPr>
        <w:widowControl w:val="0"/>
        <w:tabs>
          <w:tab w:val="left" w:pos="5715"/>
        </w:tabs>
        <w:autoSpaceDE w:val="0"/>
        <w:autoSpaceDN w:val="0"/>
        <w:spacing w:before="127" w:after="0" w:line="240" w:lineRule="auto"/>
        <w:ind w:left="408"/>
        <w:rPr>
          <w:rFonts w:ascii="Times New Roman" w:eastAsia="Times New Roman" w:hAnsi="Times New Roman" w:cs="Times New Roman"/>
          <w:w w:val="105"/>
          <w:sz w:val="21"/>
        </w:rPr>
      </w:pPr>
      <w:r w:rsidRPr="00971949">
        <w:rPr>
          <w:rFonts w:ascii="Times New Roman" w:eastAsia="Times New Roman" w:hAnsi="Times New Roman" w:cs="Times New Roman"/>
          <w:w w:val="105"/>
          <w:sz w:val="21"/>
        </w:rPr>
        <w:lastRenderedPageBreak/>
        <w:t>Оригинал получен</w:t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  <w:u w:val="single"/>
        </w:rPr>
        <w:tab/>
      </w:r>
      <w:r w:rsidRPr="00971949">
        <w:rPr>
          <w:rFonts w:ascii="Times New Roman" w:eastAsia="Times New Roman" w:hAnsi="Times New Roman" w:cs="Times New Roman"/>
          <w:w w:val="105"/>
          <w:sz w:val="21"/>
        </w:rPr>
        <w:t xml:space="preserve"> </w:t>
      </w:r>
    </w:p>
    <w:p w:rsidR="00971949" w:rsidRPr="00971949" w:rsidRDefault="00971949" w:rsidP="00971949">
      <w:pPr>
        <w:widowControl w:val="0"/>
        <w:autoSpaceDE w:val="0"/>
        <w:autoSpaceDN w:val="0"/>
        <w:spacing w:before="21" w:after="0" w:line="240" w:lineRule="auto"/>
        <w:ind w:left="5342" w:right="3449"/>
        <w:jc w:val="center"/>
        <w:rPr>
          <w:rFonts w:ascii="Times New Roman" w:eastAsia="Times New Roman" w:hAnsi="Times New Roman" w:cs="Times New Roman"/>
          <w:sz w:val="13"/>
        </w:rPr>
      </w:pPr>
      <w:r w:rsidRPr="00971949">
        <w:rPr>
          <w:rFonts w:ascii="Times New Roman" w:eastAsia="Times New Roman" w:hAnsi="Times New Roman" w:cs="Times New Roman"/>
          <w:w w:val="105"/>
          <w:sz w:val="13"/>
        </w:rPr>
        <w:t>(кем</w:t>
      </w:r>
      <w:r w:rsidRPr="00971949">
        <w:rPr>
          <w:rFonts w:ascii="Times New Roman" w:eastAsia="Times New Roman" w:hAnsi="Times New Roman" w:cs="Times New Roman"/>
          <w:spacing w:val="7"/>
          <w:w w:val="105"/>
          <w:sz w:val="13"/>
        </w:rPr>
        <w:t xml:space="preserve"> </w:t>
      </w:r>
      <w:r w:rsidRPr="00971949">
        <w:rPr>
          <w:rFonts w:ascii="Times New Roman" w:eastAsia="Times New Roman" w:hAnsi="Times New Roman" w:cs="Times New Roman"/>
          <w:w w:val="105"/>
          <w:sz w:val="13"/>
        </w:rPr>
        <w:t>и</w:t>
      </w:r>
      <w:r w:rsidRPr="00971949">
        <w:rPr>
          <w:rFonts w:ascii="Times New Roman" w:eastAsia="Times New Roman" w:hAnsi="Times New Roman" w:cs="Times New Roman"/>
          <w:spacing w:val="5"/>
          <w:w w:val="105"/>
          <w:sz w:val="13"/>
        </w:rPr>
        <w:t xml:space="preserve"> </w:t>
      </w:r>
      <w:r w:rsidRPr="00971949">
        <w:rPr>
          <w:rFonts w:ascii="Times New Roman" w:eastAsia="Times New Roman" w:hAnsi="Times New Roman" w:cs="Times New Roman"/>
          <w:spacing w:val="-2"/>
          <w:w w:val="105"/>
          <w:sz w:val="13"/>
        </w:rPr>
        <w:t>когда)</w:t>
      </w:r>
    </w:p>
    <w:p w:rsidR="001D20F4" w:rsidRDefault="001D20F4">
      <w:bookmarkStart w:id="0" w:name="_GoBack"/>
      <w:bookmarkEnd w:id="0"/>
    </w:p>
    <w:sectPr w:rsidR="001D20F4" w:rsidSect="009719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83" w:rsidRDefault="0097194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9"/>
    <w:rsid w:val="001D20F4"/>
    <w:rsid w:val="009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ED5D2-0269-4190-A1C6-75F3C7AE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719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71949"/>
  </w:style>
  <w:style w:type="table" w:customStyle="1" w:styleId="TableNormal">
    <w:name w:val="Table Normal"/>
    <w:uiPriority w:val="2"/>
    <w:semiHidden/>
    <w:unhideWhenUsed/>
    <w:qFormat/>
    <w:rsid w:val="0097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Елена Сергеевна</dc:creator>
  <cp:keywords/>
  <dc:description/>
  <cp:lastModifiedBy>Анохина Елена Сергеевна</cp:lastModifiedBy>
  <cp:revision>1</cp:revision>
  <dcterms:created xsi:type="dcterms:W3CDTF">2024-06-04T13:47:00Z</dcterms:created>
  <dcterms:modified xsi:type="dcterms:W3CDTF">2024-06-04T13:48:00Z</dcterms:modified>
</cp:coreProperties>
</file>