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8056F" w14:textId="77777777" w:rsidR="00C31C86" w:rsidRPr="00C31C86" w:rsidRDefault="00C31C86" w:rsidP="00C31C86">
      <w:pPr>
        <w:spacing w:line="240" w:lineRule="auto"/>
        <w:jc w:val="center"/>
        <w:rPr>
          <w:rFonts w:eastAsia="Times New Roman" w:cs="Times New Roman"/>
          <w:iCs/>
          <w:color w:val="211E1E"/>
          <w:szCs w:val="24"/>
          <w:lang w:eastAsia="ru-RU"/>
        </w:rPr>
      </w:pPr>
      <w:r w:rsidRPr="00C31C86">
        <w:rPr>
          <w:rFonts w:eastAsia="Times New Roman" w:cs="Times New Roman"/>
          <w:iCs/>
          <w:color w:val="211E1E"/>
          <w:szCs w:val="24"/>
          <w:lang w:eastAsia="ru-RU"/>
        </w:rPr>
        <w:t>Министерство науки и высшего образования Российской Федерации</w:t>
      </w:r>
    </w:p>
    <w:p w14:paraId="3BE53AE2" w14:textId="77777777" w:rsidR="00C31C86" w:rsidRPr="00C31C86" w:rsidRDefault="00C31C86" w:rsidP="00C31C86">
      <w:pPr>
        <w:spacing w:line="240" w:lineRule="auto"/>
        <w:jc w:val="center"/>
        <w:rPr>
          <w:rFonts w:eastAsia="Times New Roman" w:cs="Times New Roman"/>
          <w:iCs/>
          <w:color w:val="211E1E"/>
          <w:szCs w:val="24"/>
          <w:lang w:eastAsia="ru-RU"/>
        </w:rPr>
      </w:pPr>
      <w:r w:rsidRPr="00C31C86">
        <w:rPr>
          <w:rFonts w:eastAsia="Times New Roman" w:cs="Times New Roman"/>
          <w:iCs/>
          <w:color w:val="211E1E"/>
          <w:szCs w:val="24"/>
          <w:lang w:eastAsia="ru-RU"/>
        </w:rPr>
        <w:t>Федеральное государственное бюджетное образовательное учреждение высшего образования</w:t>
      </w:r>
    </w:p>
    <w:p w14:paraId="6410B57C" w14:textId="77777777" w:rsidR="00C31C86" w:rsidRPr="00C31C86" w:rsidRDefault="00C31C86" w:rsidP="00C31C86">
      <w:pPr>
        <w:spacing w:line="240" w:lineRule="auto"/>
        <w:jc w:val="center"/>
        <w:rPr>
          <w:rFonts w:eastAsia="Times New Roman" w:cs="Times New Roman"/>
          <w:iCs/>
          <w:color w:val="211E1E"/>
          <w:szCs w:val="24"/>
          <w:lang w:eastAsia="ru-RU"/>
        </w:rPr>
      </w:pPr>
      <w:r w:rsidRPr="00C31C86">
        <w:rPr>
          <w:rFonts w:eastAsia="Times New Roman" w:cs="Times New Roman"/>
          <w:iCs/>
          <w:color w:val="211E1E"/>
          <w:szCs w:val="24"/>
          <w:lang w:eastAsia="ru-RU"/>
        </w:rPr>
        <w:t>Российский химико-технологический университет имени Д.И. Менделеева</w:t>
      </w:r>
    </w:p>
    <w:p w14:paraId="19E9C3E5" w14:textId="700F3787" w:rsidR="00602DE0" w:rsidRPr="0073630F" w:rsidRDefault="00C31C86" w:rsidP="00C31C86">
      <w:pPr>
        <w:spacing w:line="240" w:lineRule="auto"/>
        <w:jc w:val="center"/>
        <w:rPr>
          <w:rFonts w:cs="Times New Roman"/>
          <w:szCs w:val="24"/>
        </w:rPr>
      </w:pPr>
      <w:r w:rsidRPr="00C31C86">
        <w:rPr>
          <w:rFonts w:eastAsia="Times New Roman" w:cs="Times New Roman"/>
          <w:iCs/>
          <w:color w:val="211E1E"/>
          <w:szCs w:val="24"/>
          <w:lang w:eastAsia="ru-RU"/>
        </w:rPr>
        <w:t>(РХТУ имени Д.И. Менделеева)</w:t>
      </w:r>
    </w:p>
    <w:p w14:paraId="380CF272" w14:textId="77777777" w:rsidR="00602DE0" w:rsidRPr="0073630F" w:rsidRDefault="00602DE0" w:rsidP="00602DE0">
      <w:pPr>
        <w:spacing w:line="240" w:lineRule="auto"/>
        <w:jc w:val="center"/>
        <w:rPr>
          <w:rFonts w:cs="Times New Roman"/>
          <w:szCs w:val="24"/>
        </w:rPr>
      </w:pPr>
    </w:p>
    <w:p w14:paraId="63BDD97A" w14:textId="77777777" w:rsidR="00602DE0" w:rsidRPr="0073630F" w:rsidRDefault="00602DE0" w:rsidP="00602DE0">
      <w:pPr>
        <w:spacing w:line="240" w:lineRule="auto"/>
        <w:rPr>
          <w:rFonts w:cs="Times New Roman"/>
          <w:szCs w:val="24"/>
        </w:rPr>
      </w:pPr>
    </w:p>
    <w:tbl>
      <w:tblPr>
        <w:tblW w:w="9692" w:type="dxa"/>
        <w:tblLayout w:type="fixed"/>
        <w:tblCellMar>
          <w:left w:w="70" w:type="dxa"/>
          <w:right w:w="70" w:type="dxa"/>
        </w:tblCellMar>
        <w:tblLook w:val="0000" w:firstRow="0" w:lastRow="0" w:firstColumn="0" w:lastColumn="0" w:noHBand="0" w:noVBand="0"/>
      </w:tblPr>
      <w:tblGrid>
        <w:gridCol w:w="5470"/>
        <w:gridCol w:w="4222"/>
      </w:tblGrid>
      <w:tr w:rsidR="00602DE0" w:rsidRPr="0073630F" w14:paraId="0E54A9C0" w14:textId="77777777" w:rsidTr="00C31C86">
        <w:trPr>
          <w:trHeight w:val="1629"/>
        </w:trPr>
        <w:tc>
          <w:tcPr>
            <w:tcW w:w="5470" w:type="dxa"/>
          </w:tcPr>
          <w:p w14:paraId="054D03E7" w14:textId="4A9691D3" w:rsidR="00602DE0" w:rsidRDefault="00602DE0" w:rsidP="00602DE0">
            <w:pPr>
              <w:spacing w:line="240" w:lineRule="auto"/>
              <w:rPr>
                <w:rFonts w:eastAsia="Times New Roman" w:cs="Times New Roman"/>
                <w:szCs w:val="24"/>
                <w:lang w:eastAsia="ar-SA"/>
              </w:rPr>
            </w:pPr>
            <w:r w:rsidRPr="0073630F">
              <w:rPr>
                <w:rFonts w:eastAsia="Times New Roman" w:cs="Times New Roman"/>
                <w:szCs w:val="24"/>
                <w:lang w:eastAsia="ar-SA"/>
              </w:rPr>
              <w:t xml:space="preserve">УДК </w:t>
            </w:r>
          </w:p>
          <w:p w14:paraId="0D652FFC" w14:textId="5E457760" w:rsidR="00C31C86" w:rsidRDefault="00C31C86" w:rsidP="00602DE0">
            <w:pPr>
              <w:spacing w:line="240" w:lineRule="auto"/>
              <w:rPr>
                <w:rFonts w:cs="Times New Roman"/>
                <w:kern w:val="2"/>
                <w:szCs w:val="24"/>
              </w:rPr>
            </w:pPr>
          </w:p>
          <w:p w14:paraId="0B5F3373" w14:textId="77777777" w:rsidR="00602DE0" w:rsidRDefault="00602DE0" w:rsidP="00602DE0">
            <w:pPr>
              <w:spacing w:line="240" w:lineRule="auto"/>
              <w:rPr>
                <w:rFonts w:eastAsia="Times New Roman" w:cs="Times New Roman"/>
                <w:szCs w:val="24"/>
                <w:lang w:eastAsia="ar-SA"/>
              </w:rPr>
            </w:pPr>
            <w:r w:rsidRPr="0073630F">
              <w:rPr>
                <w:rFonts w:eastAsia="Times New Roman" w:cs="Times New Roman"/>
                <w:szCs w:val="24"/>
                <w:lang w:eastAsia="ar-SA"/>
              </w:rPr>
              <w:t>Инв. №</w:t>
            </w:r>
          </w:p>
          <w:p w14:paraId="4115327A" w14:textId="20B64419" w:rsidR="00C31C86" w:rsidRPr="0073630F" w:rsidRDefault="00C31C86" w:rsidP="00602DE0">
            <w:pPr>
              <w:spacing w:line="240" w:lineRule="auto"/>
              <w:rPr>
                <w:rFonts w:cs="Times New Roman"/>
                <w:szCs w:val="24"/>
              </w:rPr>
            </w:pPr>
          </w:p>
        </w:tc>
        <w:tc>
          <w:tcPr>
            <w:tcW w:w="4222" w:type="dxa"/>
          </w:tcPr>
          <w:p w14:paraId="4E2B977C" w14:textId="77777777" w:rsidR="00FF03FD" w:rsidRPr="0065692E" w:rsidRDefault="00FF03FD" w:rsidP="00FF03FD">
            <w:pPr>
              <w:pBdr>
                <w:top w:val="nil"/>
                <w:left w:val="nil"/>
                <w:bottom w:val="nil"/>
                <w:right w:val="nil"/>
                <w:between w:val="nil"/>
              </w:pBdr>
              <w:tabs>
                <w:tab w:val="right" w:pos="3930"/>
              </w:tabs>
              <w:spacing w:after="120" w:line="240" w:lineRule="auto"/>
              <w:ind w:left="2" w:hanging="2"/>
              <w:rPr>
                <w:color w:val="000000"/>
              </w:rPr>
            </w:pPr>
            <w:r w:rsidRPr="0065692E">
              <w:rPr>
                <w:color w:val="000000"/>
              </w:rPr>
              <w:t>Экз. №1</w:t>
            </w:r>
          </w:p>
          <w:p w14:paraId="795F538C" w14:textId="77777777" w:rsidR="00FF03FD" w:rsidRPr="0065692E" w:rsidRDefault="00FF03FD" w:rsidP="00FF03FD">
            <w:pPr>
              <w:pBdr>
                <w:top w:val="nil"/>
                <w:left w:val="nil"/>
                <w:bottom w:val="nil"/>
                <w:right w:val="nil"/>
                <w:between w:val="nil"/>
              </w:pBdr>
              <w:tabs>
                <w:tab w:val="right" w:pos="3930"/>
              </w:tabs>
              <w:spacing w:after="120" w:line="240" w:lineRule="auto"/>
              <w:ind w:left="2" w:hanging="2"/>
              <w:rPr>
                <w:color w:val="000000"/>
              </w:rPr>
            </w:pPr>
            <w:r w:rsidRPr="0065692E">
              <w:rPr>
                <w:color w:val="000000"/>
              </w:rPr>
              <w:t>УТВЕРЖДАЮ</w:t>
            </w:r>
          </w:p>
          <w:p w14:paraId="59152A74" w14:textId="77777777" w:rsidR="00FF03FD" w:rsidRPr="0065692E" w:rsidRDefault="00FF03FD" w:rsidP="00FF03FD">
            <w:pPr>
              <w:pBdr>
                <w:top w:val="nil"/>
                <w:left w:val="nil"/>
                <w:bottom w:val="nil"/>
                <w:right w:val="nil"/>
                <w:between w:val="nil"/>
              </w:pBdr>
              <w:spacing w:after="120" w:line="240" w:lineRule="auto"/>
              <w:ind w:left="2" w:hanging="2"/>
              <w:rPr>
                <w:color w:val="000000"/>
              </w:rPr>
            </w:pPr>
            <w:r w:rsidRPr="0065692E">
              <w:rPr>
                <w:color w:val="000000"/>
              </w:rPr>
              <w:t>Проректор по науке</w:t>
            </w:r>
            <w:r>
              <w:rPr>
                <w:color w:val="000000"/>
              </w:rPr>
              <w:t xml:space="preserve"> и инновациям</w:t>
            </w:r>
          </w:p>
          <w:p w14:paraId="1C0A8314" w14:textId="77777777" w:rsidR="00FF03FD" w:rsidRPr="0065692E" w:rsidRDefault="00FF03FD" w:rsidP="00FF03FD">
            <w:pPr>
              <w:pBdr>
                <w:top w:val="nil"/>
                <w:left w:val="nil"/>
                <w:bottom w:val="nil"/>
                <w:right w:val="nil"/>
                <w:between w:val="nil"/>
              </w:pBdr>
              <w:tabs>
                <w:tab w:val="right" w:pos="3930"/>
              </w:tabs>
              <w:spacing w:after="120" w:line="240" w:lineRule="auto"/>
              <w:ind w:left="2" w:hanging="2"/>
              <w:rPr>
                <w:color w:val="000000"/>
              </w:rPr>
            </w:pPr>
            <w:r w:rsidRPr="0065692E">
              <w:rPr>
                <w:color w:val="000000"/>
              </w:rPr>
              <w:t>РХТУ им. Д.И. Менделеева</w:t>
            </w:r>
          </w:p>
          <w:p w14:paraId="5A534F0F" w14:textId="77777777" w:rsidR="00FF03FD" w:rsidRPr="0065692E" w:rsidRDefault="00FF03FD" w:rsidP="00FF03FD">
            <w:pPr>
              <w:pBdr>
                <w:top w:val="nil"/>
                <w:left w:val="nil"/>
                <w:bottom w:val="nil"/>
                <w:right w:val="nil"/>
                <w:between w:val="nil"/>
              </w:pBdr>
              <w:tabs>
                <w:tab w:val="right" w:pos="3930"/>
              </w:tabs>
              <w:spacing w:after="120" w:line="240" w:lineRule="auto"/>
              <w:ind w:left="2" w:hanging="2"/>
              <w:rPr>
                <w:color w:val="000000"/>
              </w:rPr>
            </w:pPr>
            <w:r w:rsidRPr="0065692E">
              <w:rPr>
                <w:color w:val="000000"/>
              </w:rPr>
              <w:t>_________</w:t>
            </w:r>
            <w:r>
              <w:rPr>
                <w:color w:val="000000"/>
              </w:rPr>
              <w:t>___</w:t>
            </w:r>
            <w:r w:rsidRPr="0065692E">
              <w:rPr>
                <w:color w:val="000000"/>
              </w:rPr>
              <w:t xml:space="preserve">__ </w:t>
            </w:r>
            <w:r>
              <w:rPr>
                <w:color w:val="000000"/>
              </w:rPr>
              <w:t>Е. В. Хайдуков</w:t>
            </w:r>
          </w:p>
          <w:p w14:paraId="0C8965B7" w14:textId="490CE683" w:rsidR="00602DE0" w:rsidRPr="0073630F" w:rsidRDefault="00FF03FD" w:rsidP="008B2CFD">
            <w:pPr>
              <w:spacing w:line="240" w:lineRule="auto"/>
              <w:ind w:hanging="88"/>
              <w:rPr>
                <w:rFonts w:cs="Times New Roman"/>
                <w:szCs w:val="24"/>
              </w:rPr>
            </w:pPr>
            <w:bookmarkStart w:id="0" w:name="_GoBack"/>
            <w:bookmarkEnd w:id="0"/>
            <w:r w:rsidRPr="0065692E">
              <w:rPr>
                <w:color w:val="000000"/>
              </w:rPr>
              <w:t>«___» ____________ 20___г.</w:t>
            </w:r>
            <w:r w:rsidR="00C31C86">
              <w:rPr>
                <w:rFonts w:cs="Times New Roman"/>
                <w:szCs w:val="24"/>
              </w:rPr>
              <w:t>_</w:t>
            </w:r>
            <w:r w:rsidR="00C31C86" w:rsidRPr="00C31C86">
              <w:rPr>
                <w:rFonts w:cs="Times New Roman"/>
                <w:szCs w:val="24"/>
              </w:rPr>
              <w:t xml:space="preserve">г </w:t>
            </w:r>
          </w:p>
          <w:p w14:paraId="0E0FC712" w14:textId="626D66CE" w:rsidR="00602DE0" w:rsidRPr="0073630F" w:rsidRDefault="00602DE0" w:rsidP="00C31C86">
            <w:pPr>
              <w:spacing w:line="240" w:lineRule="auto"/>
              <w:ind w:hanging="88"/>
              <w:rPr>
                <w:rFonts w:cs="Times New Roman"/>
                <w:szCs w:val="24"/>
              </w:rPr>
            </w:pPr>
          </w:p>
        </w:tc>
      </w:tr>
    </w:tbl>
    <w:p w14:paraId="3866B809" w14:textId="164E51E6" w:rsidR="00602DE0" w:rsidRPr="0073630F" w:rsidRDefault="00602DE0" w:rsidP="00602DE0">
      <w:pPr>
        <w:rPr>
          <w:rFonts w:cs="Times New Roman"/>
          <w:szCs w:val="24"/>
        </w:rPr>
      </w:pPr>
    </w:p>
    <w:p w14:paraId="55A8A302" w14:textId="418259A2" w:rsidR="00602DE0" w:rsidRPr="0073630F" w:rsidRDefault="00602DE0" w:rsidP="00602DE0">
      <w:pPr>
        <w:rPr>
          <w:rFonts w:cs="Times New Roman"/>
          <w:szCs w:val="24"/>
        </w:rPr>
      </w:pPr>
    </w:p>
    <w:p w14:paraId="40B56C2D" w14:textId="77777777" w:rsidR="00602DE0" w:rsidRPr="0073630F" w:rsidRDefault="00602DE0" w:rsidP="00602DE0">
      <w:pPr>
        <w:rPr>
          <w:rFonts w:cs="Times New Roman"/>
          <w:szCs w:val="24"/>
        </w:rPr>
      </w:pPr>
    </w:p>
    <w:p w14:paraId="3D36D395" w14:textId="77777777" w:rsidR="00602DE0" w:rsidRPr="0073630F" w:rsidRDefault="00602DE0" w:rsidP="00602DE0">
      <w:pPr>
        <w:rPr>
          <w:rFonts w:cs="Times New Roman"/>
          <w:szCs w:val="24"/>
        </w:rPr>
      </w:pPr>
    </w:p>
    <w:p w14:paraId="7B5FC647" w14:textId="77777777" w:rsidR="00602DE0" w:rsidRPr="0073630F" w:rsidRDefault="00602DE0" w:rsidP="00602DE0">
      <w:pPr>
        <w:pStyle w:val="af1"/>
        <w:rPr>
          <w:sz w:val="24"/>
        </w:rPr>
      </w:pPr>
      <w:r w:rsidRPr="0073630F">
        <w:rPr>
          <w:sz w:val="24"/>
        </w:rPr>
        <w:t>ОТЧЕТ О ПАТЕНТНЫХ ИССЛЕДОВАНИЯХ</w:t>
      </w:r>
    </w:p>
    <w:p w14:paraId="2446991E" w14:textId="77777777" w:rsidR="00602DE0" w:rsidRPr="0073630F" w:rsidRDefault="00602DE0" w:rsidP="00602DE0">
      <w:pPr>
        <w:pStyle w:val="af1"/>
        <w:rPr>
          <w:sz w:val="24"/>
        </w:rPr>
      </w:pPr>
    </w:p>
    <w:p w14:paraId="2B5219BC" w14:textId="77777777" w:rsidR="00602DE0" w:rsidRPr="0073630F" w:rsidRDefault="00602DE0" w:rsidP="00602DE0">
      <w:pPr>
        <w:jc w:val="center"/>
        <w:rPr>
          <w:rFonts w:cs="Times New Roman"/>
          <w:szCs w:val="24"/>
        </w:rPr>
      </w:pPr>
    </w:p>
    <w:p w14:paraId="4657A557" w14:textId="6BFEDDFA" w:rsidR="00602DE0" w:rsidRPr="0073630F" w:rsidRDefault="00C31C86" w:rsidP="00602DE0">
      <w:pPr>
        <w:jc w:val="center"/>
        <w:rPr>
          <w:rFonts w:cs="Times New Roman"/>
          <w:color w:val="000000"/>
          <w:szCs w:val="24"/>
        </w:rPr>
      </w:pPr>
      <w:r w:rsidRPr="00C31C86">
        <w:rPr>
          <w:rFonts w:cs="Times New Roman"/>
          <w:szCs w:val="24"/>
        </w:rPr>
        <w:t>по договору № 1____________ от «» ______________202_ г</w:t>
      </w:r>
      <w:r w:rsidR="00602DE0" w:rsidRPr="0073630F">
        <w:rPr>
          <w:rFonts w:cs="Times New Roman"/>
          <w:color w:val="000000"/>
          <w:szCs w:val="24"/>
        </w:rPr>
        <w:t xml:space="preserve"> </w:t>
      </w:r>
    </w:p>
    <w:p w14:paraId="2B6EE4EE" w14:textId="77777777" w:rsidR="00602DE0" w:rsidRPr="0073630F" w:rsidRDefault="00602DE0" w:rsidP="00602DE0">
      <w:pPr>
        <w:jc w:val="center"/>
        <w:rPr>
          <w:rFonts w:cs="Times New Roman"/>
          <w:color w:val="000000"/>
          <w:szCs w:val="24"/>
        </w:rPr>
      </w:pPr>
    </w:p>
    <w:p w14:paraId="58514EA2" w14:textId="0456E6C5" w:rsidR="00602DE0" w:rsidRPr="0073630F" w:rsidRDefault="00C31C86" w:rsidP="007978D3">
      <w:pPr>
        <w:ind w:firstLine="0"/>
        <w:jc w:val="center"/>
        <w:rPr>
          <w:rFonts w:cs="Times New Roman"/>
          <w:color w:val="000000"/>
          <w:szCs w:val="24"/>
        </w:rPr>
      </w:pPr>
      <w:r>
        <w:rPr>
          <w:rFonts w:cs="Times New Roman"/>
          <w:szCs w:val="24"/>
        </w:rPr>
        <w:t>тема</w:t>
      </w:r>
      <w:r w:rsidR="00FF03FD">
        <w:rPr>
          <w:rFonts w:cs="Times New Roman"/>
          <w:szCs w:val="24"/>
        </w:rPr>
        <w:t xml:space="preserve"> «</w:t>
      </w:r>
      <w:r w:rsidR="00602DE0" w:rsidRPr="0073630F">
        <w:rPr>
          <w:rFonts w:cs="Times New Roman"/>
          <w:color w:val="000000"/>
          <w:szCs w:val="24"/>
        </w:rPr>
        <w:t>»</w:t>
      </w:r>
    </w:p>
    <w:p w14:paraId="329120F2" w14:textId="77777777" w:rsidR="00602DE0" w:rsidRPr="0073630F" w:rsidRDefault="00602DE0" w:rsidP="00602DE0">
      <w:pPr>
        <w:jc w:val="center"/>
        <w:rPr>
          <w:rFonts w:cs="Times New Roman"/>
          <w:szCs w:val="24"/>
        </w:rPr>
      </w:pPr>
    </w:p>
    <w:p w14:paraId="04A9BFA1" w14:textId="77777777" w:rsidR="00602DE0" w:rsidRPr="0073630F" w:rsidRDefault="00602DE0" w:rsidP="00602DE0">
      <w:pPr>
        <w:jc w:val="center"/>
        <w:rPr>
          <w:rFonts w:cs="Times New Roman"/>
          <w:szCs w:val="24"/>
        </w:rPr>
      </w:pPr>
    </w:p>
    <w:tbl>
      <w:tblPr>
        <w:tblW w:w="5000" w:type="pct"/>
        <w:tblLook w:val="0000" w:firstRow="0" w:lastRow="0" w:firstColumn="0" w:lastColumn="0" w:noHBand="0" w:noVBand="0"/>
      </w:tblPr>
      <w:tblGrid>
        <w:gridCol w:w="5510"/>
        <w:gridCol w:w="797"/>
        <w:gridCol w:w="3048"/>
      </w:tblGrid>
      <w:tr w:rsidR="00602DE0" w:rsidRPr="0073630F" w14:paraId="647EC0EE" w14:textId="77777777" w:rsidTr="00307662">
        <w:tc>
          <w:tcPr>
            <w:tcW w:w="2945" w:type="pct"/>
            <w:shd w:val="clear" w:color="auto" w:fill="auto"/>
          </w:tcPr>
          <w:p w14:paraId="7F29438C" w14:textId="77777777" w:rsidR="00602DE0" w:rsidRPr="0073630F" w:rsidRDefault="00602DE0" w:rsidP="003104F0">
            <w:pPr>
              <w:pStyle w:val="15"/>
              <w:rPr>
                <w:kern w:val="2"/>
              </w:rPr>
            </w:pPr>
            <w:r w:rsidRPr="0073630F">
              <w:t>Руководитель проекта,</w:t>
            </w:r>
          </w:p>
          <w:p w14:paraId="4E438D97" w14:textId="65E4C0F7" w:rsidR="00602DE0" w:rsidRPr="0073630F" w:rsidRDefault="00602DE0" w:rsidP="003104F0">
            <w:pPr>
              <w:pStyle w:val="15"/>
            </w:pPr>
          </w:p>
        </w:tc>
        <w:tc>
          <w:tcPr>
            <w:tcW w:w="426" w:type="pct"/>
            <w:shd w:val="clear" w:color="auto" w:fill="auto"/>
          </w:tcPr>
          <w:p w14:paraId="109BA84F" w14:textId="77777777" w:rsidR="00602DE0" w:rsidRPr="0073630F" w:rsidRDefault="00602DE0" w:rsidP="003104F0">
            <w:pPr>
              <w:pStyle w:val="15"/>
            </w:pPr>
          </w:p>
        </w:tc>
        <w:tc>
          <w:tcPr>
            <w:tcW w:w="1629" w:type="pct"/>
            <w:shd w:val="clear" w:color="auto" w:fill="auto"/>
          </w:tcPr>
          <w:p w14:paraId="3E9498FE" w14:textId="77777777" w:rsidR="00602DE0" w:rsidRPr="0073630F" w:rsidRDefault="00602DE0" w:rsidP="003104F0">
            <w:pPr>
              <w:pStyle w:val="15"/>
            </w:pPr>
          </w:p>
          <w:p w14:paraId="65BE2E40" w14:textId="77777777" w:rsidR="00602DE0" w:rsidRPr="0073630F" w:rsidRDefault="00602DE0" w:rsidP="003104F0">
            <w:pPr>
              <w:pStyle w:val="15"/>
            </w:pPr>
          </w:p>
          <w:p w14:paraId="4C012F41" w14:textId="6C495A2D" w:rsidR="00602DE0" w:rsidRPr="0073630F" w:rsidRDefault="003104F0" w:rsidP="003104F0">
            <w:pPr>
              <w:pStyle w:val="15"/>
            </w:pPr>
            <w:r>
              <w:t xml:space="preserve">                      </w:t>
            </w:r>
            <w:r w:rsidR="00C31C86">
              <w:t>Ф.И.О.</w:t>
            </w:r>
            <w:r w:rsidR="00602DE0" w:rsidRPr="0073630F">
              <w:t xml:space="preserve"> </w:t>
            </w:r>
          </w:p>
        </w:tc>
      </w:tr>
    </w:tbl>
    <w:p w14:paraId="6DBC4F03" w14:textId="77777777" w:rsidR="00602DE0" w:rsidRPr="0073630F" w:rsidRDefault="00602DE0" w:rsidP="00602DE0">
      <w:pPr>
        <w:jc w:val="center"/>
        <w:rPr>
          <w:rFonts w:cs="Times New Roman"/>
          <w:szCs w:val="24"/>
        </w:rPr>
      </w:pPr>
    </w:p>
    <w:p w14:paraId="4F51660B" w14:textId="5A6ECE48" w:rsidR="00602DE0" w:rsidRDefault="00602DE0" w:rsidP="00602DE0">
      <w:pPr>
        <w:jc w:val="center"/>
        <w:rPr>
          <w:rFonts w:cs="Times New Roman"/>
          <w:szCs w:val="24"/>
        </w:rPr>
      </w:pPr>
    </w:p>
    <w:p w14:paraId="67EC8190" w14:textId="7733503E" w:rsidR="003104F0" w:rsidRDefault="003104F0" w:rsidP="00602DE0">
      <w:pPr>
        <w:jc w:val="center"/>
        <w:rPr>
          <w:rFonts w:cs="Times New Roman"/>
          <w:szCs w:val="24"/>
        </w:rPr>
      </w:pPr>
    </w:p>
    <w:p w14:paraId="069A600D" w14:textId="6B637A35" w:rsidR="003104F0" w:rsidRDefault="003104F0" w:rsidP="00602DE0">
      <w:pPr>
        <w:jc w:val="center"/>
        <w:rPr>
          <w:rFonts w:cs="Times New Roman"/>
          <w:szCs w:val="24"/>
        </w:rPr>
      </w:pPr>
    </w:p>
    <w:p w14:paraId="625438E4" w14:textId="5417638F" w:rsidR="003104F0" w:rsidRDefault="003104F0" w:rsidP="00602DE0">
      <w:pPr>
        <w:jc w:val="center"/>
        <w:rPr>
          <w:rFonts w:cs="Times New Roman"/>
          <w:szCs w:val="24"/>
        </w:rPr>
      </w:pPr>
    </w:p>
    <w:p w14:paraId="205351E6" w14:textId="37799C14" w:rsidR="003104F0" w:rsidRDefault="003104F0" w:rsidP="00602DE0">
      <w:pPr>
        <w:jc w:val="center"/>
        <w:rPr>
          <w:rFonts w:cs="Times New Roman"/>
          <w:szCs w:val="24"/>
        </w:rPr>
      </w:pPr>
    </w:p>
    <w:p w14:paraId="4F657598" w14:textId="4B045EB5" w:rsidR="003104F0" w:rsidRDefault="003104F0" w:rsidP="00602DE0">
      <w:pPr>
        <w:jc w:val="center"/>
        <w:rPr>
          <w:rFonts w:cs="Times New Roman"/>
          <w:szCs w:val="24"/>
        </w:rPr>
      </w:pPr>
    </w:p>
    <w:p w14:paraId="54F28142" w14:textId="35B5FE30" w:rsidR="00B37E34" w:rsidRDefault="00C31C86" w:rsidP="003104F0">
      <w:pPr>
        <w:tabs>
          <w:tab w:val="left" w:pos="708"/>
        </w:tabs>
        <w:jc w:val="center"/>
        <w:rPr>
          <w:rFonts w:eastAsia="SimSun" w:cs="Times New Roman"/>
          <w:iCs/>
          <w:kern w:val="1"/>
          <w:szCs w:val="24"/>
          <w:lang w:eastAsia="zh-CN" w:bidi="hi-IN"/>
        </w:rPr>
      </w:pPr>
      <w:r>
        <w:rPr>
          <w:rFonts w:cs="Times New Roman"/>
          <w:szCs w:val="24"/>
        </w:rPr>
        <w:t>Москва</w:t>
      </w:r>
      <w:r w:rsidR="00602DE0" w:rsidRPr="0073630F">
        <w:rPr>
          <w:rFonts w:cs="Times New Roman"/>
          <w:szCs w:val="24"/>
        </w:rPr>
        <w:t xml:space="preserve"> 20</w:t>
      </w:r>
      <w:r>
        <w:rPr>
          <w:rFonts w:cs="Times New Roman"/>
          <w:szCs w:val="24"/>
        </w:rPr>
        <w:t>2_</w:t>
      </w:r>
      <w:r w:rsidR="00B37E34">
        <w:rPr>
          <w:bCs/>
          <w:szCs w:val="24"/>
        </w:rPr>
        <w:br w:type="page"/>
      </w:r>
    </w:p>
    <w:p w14:paraId="7D39C16C" w14:textId="04CDDCC3" w:rsidR="00602DE0" w:rsidRPr="0073630F" w:rsidRDefault="00602DE0" w:rsidP="00143093">
      <w:pPr>
        <w:ind w:firstLine="0"/>
        <w:jc w:val="center"/>
      </w:pPr>
      <w:r w:rsidRPr="0073630F">
        <w:lastRenderedPageBreak/>
        <w:t>СПИСОК ИСПОЛНИТЕЛЕЙ</w:t>
      </w:r>
    </w:p>
    <w:p w14:paraId="43394A8F" w14:textId="77777777" w:rsidR="00D7766A" w:rsidRDefault="00D7766A" w:rsidP="00602DE0">
      <w:pPr>
        <w:tabs>
          <w:tab w:val="left" w:pos="720"/>
          <w:tab w:val="left" w:pos="5670"/>
        </w:tabs>
        <w:ind w:right="-186"/>
        <w:rPr>
          <w:rFonts w:cs="Times New Roman"/>
          <w:szCs w:val="24"/>
        </w:rPr>
      </w:pPr>
    </w:p>
    <w:p w14:paraId="2BBE4881" w14:textId="13231069" w:rsidR="00602DE0" w:rsidRPr="0073630F" w:rsidRDefault="00602DE0" w:rsidP="00602DE0">
      <w:pPr>
        <w:tabs>
          <w:tab w:val="left" w:pos="720"/>
          <w:tab w:val="left" w:pos="5670"/>
        </w:tabs>
        <w:ind w:right="-186"/>
        <w:rPr>
          <w:rFonts w:cs="Times New Roman"/>
          <w:szCs w:val="24"/>
        </w:rPr>
      </w:pPr>
      <w:r w:rsidRPr="0073630F">
        <w:rPr>
          <w:rFonts w:cs="Times New Roman"/>
          <w:szCs w:val="24"/>
        </w:rPr>
        <w:t>Руководитель проекта,</w:t>
      </w:r>
    </w:p>
    <w:p w14:paraId="3DF04D43" w14:textId="7A9E1B4F" w:rsidR="00602DE0" w:rsidRPr="0073630F" w:rsidRDefault="00C31C86" w:rsidP="00602DE0">
      <w:pPr>
        <w:tabs>
          <w:tab w:val="left" w:pos="720"/>
          <w:tab w:val="left" w:pos="5387"/>
        </w:tabs>
        <w:ind w:right="-186"/>
        <w:rPr>
          <w:rFonts w:cs="Times New Roman"/>
          <w:szCs w:val="24"/>
        </w:rPr>
      </w:pPr>
      <w:r>
        <w:rPr>
          <w:rFonts w:cs="Times New Roman"/>
          <w:szCs w:val="24"/>
        </w:rPr>
        <w:tab/>
      </w:r>
      <w:r w:rsidR="00602DE0" w:rsidRPr="0073630F">
        <w:rPr>
          <w:rFonts w:cs="Times New Roman"/>
          <w:szCs w:val="24"/>
        </w:rPr>
        <w:tab/>
        <w:t xml:space="preserve">____________________ </w:t>
      </w:r>
    </w:p>
    <w:p w14:paraId="092D6C62" w14:textId="77777777" w:rsidR="00B37E34" w:rsidRDefault="00B37E34" w:rsidP="00B37E34"/>
    <w:p w14:paraId="552F65FA" w14:textId="5FF305AB" w:rsidR="00602DE0" w:rsidRPr="0073630F" w:rsidRDefault="00602DE0" w:rsidP="00B37E34">
      <w:r w:rsidRPr="0073630F">
        <w:t>Исполнитель,</w:t>
      </w:r>
    </w:p>
    <w:p w14:paraId="1C57C19A" w14:textId="46C96F26" w:rsidR="00457689" w:rsidRPr="0073630F" w:rsidRDefault="00457689" w:rsidP="00602DE0">
      <w:pPr>
        <w:tabs>
          <w:tab w:val="left" w:pos="5387"/>
        </w:tabs>
        <w:rPr>
          <w:rFonts w:cs="Times New Roman"/>
          <w:szCs w:val="24"/>
        </w:rPr>
      </w:pPr>
    </w:p>
    <w:p w14:paraId="26A96172" w14:textId="4EC7444B" w:rsidR="00602DE0" w:rsidRPr="0073630F" w:rsidRDefault="00602DE0" w:rsidP="00602DE0">
      <w:pPr>
        <w:pStyle w:val="a8"/>
        <w:tabs>
          <w:tab w:val="left" w:pos="708"/>
          <w:tab w:val="left" w:pos="5387"/>
        </w:tabs>
        <w:spacing w:line="360" w:lineRule="auto"/>
        <w:rPr>
          <w:rFonts w:cs="Times New Roman"/>
          <w:szCs w:val="24"/>
        </w:rPr>
      </w:pPr>
      <w:r w:rsidRPr="0073630F">
        <w:rPr>
          <w:rFonts w:cs="Times New Roman"/>
          <w:szCs w:val="24"/>
        </w:rPr>
        <w:tab/>
      </w:r>
      <w:r w:rsidRPr="0073630F">
        <w:rPr>
          <w:rFonts w:cs="Times New Roman"/>
          <w:szCs w:val="24"/>
        </w:rPr>
        <w:tab/>
        <w:t>____________________</w:t>
      </w:r>
    </w:p>
    <w:p w14:paraId="4E80E6AA" w14:textId="77777777" w:rsidR="00602DE0" w:rsidRPr="0073630F" w:rsidRDefault="00602DE0" w:rsidP="00602DE0">
      <w:pPr>
        <w:pStyle w:val="34"/>
        <w:tabs>
          <w:tab w:val="left" w:pos="5387"/>
        </w:tabs>
        <w:ind w:right="-186" w:firstLine="0"/>
        <w:rPr>
          <w:rFonts w:cs="Times New Roman"/>
        </w:rPr>
      </w:pPr>
    </w:p>
    <w:p w14:paraId="421DE7E4" w14:textId="4FAC5811" w:rsidR="00602DE0" w:rsidRPr="0073630F" w:rsidRDefault="00602DE0" w:rsidP="00602DE0">
      <w:pPr>
        <w:tabs>
          <w:tab w:val="left" w:pos="5387"/>
        </w:tabs>
        <w:ind w:right="-186"/>
        <w:rPr>
          <w:rFonts w:cs="Times New Roman"/>
          <w:szCs w:val="24"/>
        </w:rPr>
      </w:pPr>
      <w:proofErr w:type="spellStart"/>
      <w:r w:rsidRPr="0073630F">
        <w:rPr>
          <w:rFonts w:cs="Times New Roman"/>
          <w:szCs w:val="24"/>
        </w:rPr>
        <w:t>Нормоконтролер</w:t>
      </w:r>
      <w:proofErr w:type="spellEnd"/>
    </w:p>
    <w:p w14:paraId="1055F165" w14:textId="3972C1B5" w:rsidR="00602DE0" w:rsidRPr="0073630F" w:rsidRDefault="00602DE0" w:rsidP="00602DE0">
      <w:pPr>
        <w:tabs>
          <w:tab w:val="left" w:pos="5387"/>
        </w:tabs>
        <w:ind w:right="-186"/>
        <w:rPr>
          <w:rFonts w:cs="Times New Roman"/>
          <w:szCs w:val="24"/>
        </w:rPr>
      </w:pPr>
      <w:r w:rsidRPr="0073630F">
        <w:rPr>
          <w:rFonts w:cs="Times New Roman"/>
          <w:szCs w:val="24"/>
        </w:rPr>
        <w:tab/>
        <w:t>____________________</w:t>
      </w:r>
    </w:p>
    <w:p w14:paraId="4C1A61D1" w14:textId="77777777" w:rsidR="00602DE0" w:rsidRPr="0073630F" w:rsidRDefault="00602DE0" w:rsidP="00602DE0">
      <w:pPr>
        <w:pStyle w:val="34"/>
        <w:spacing w:line="240" w:lineRule="auto"/>
        <w:ind w:right="-186" w:firstLine="0"/>
        <w:rPr>
          <w:rFonts w:cs="Times New Roman"/>
        </w:rPr>
      </w:pPr>
    </w:p>
    <w:p w14:paraId="753E1FCA" w14:textId="77777777" w:rsidR="00602DE0" w:rsidRPr="0073630F" w:rsidRDefault="00602DE0" w:rsidP="00602DE0">
      <w:pPr>
        <w:pStyle w:val="11"/>
        <w:keepNext w:val="0"/>
        <w:widowControl/>
        <w:suppressAutoHyphens w:val="0"/>
        <w:ind w:firstLine="0"/>
        <w:jc w:val="center"/>
        <w:rPr>
          <w:bCs w:val="0"/>
        </w:rPr>
      </w:pPr>
      <w:r w:rsidRPr="0073630F">
        <w:rPr>
          <w:bCs w:val="0"/>
        </w:rPr>
        <w:br w:type="page"/>
      </w:r>
    </w:p>
    <w:p w14:paraId="6B566D29" w14:textId="77777777" w:rsidR="00602DE0" w:rsidRPr="0073630F" w:rsidRDefault="00602DE0" w:rsidP="00143093">
      <w:pPr>
        <w:ind w:firstLine="0"/>
        <w:jc w:val="center"/>
        <w:rPr>
          <w:i/>
        </w:rPr>
      </w:pPr>
      <w:r w:rsidRPr="0073630F">
        <w:lastRenderedPageBreak/>
        <w:t>СОДЕРЖАНИЕ</w:t>
      </w:r>
    </w:p>
    <w:p w14:paraId="529097CF" w14:textId="77777777" w:rsidR="00457689" w:rsidRPr="0073630F" w:rsidRDefault="00E326B6" w:rsidP="00E326B6">
      <w:pPr>
        <w:jc w:val="right"/>
        <w:rPr>
          <w:rFonts w:cs="Times New Roman"/>
          <w:szCs w:val="24"/>
        </w:rPr>
      </w:pPr>
      <w:r w:rsidRPr="0073630F">
        <w:rPr>
          <w:rFonts w:cs="Times New Roman"/>
          <w:szCs w:val="24"/>
        </w:rPr>
        <w:t xml:space="preserve">Стр. </w:t>
      </w:r>
    </w:p>
    <w:p w14:paraId="2A11D7C5" w14:textId="77777777" w:rsidR="00B37E34" w:rsidRDefault="00B37E34" w:rsidP="00E326B6">
      <w:pPr>
        <w:rPr>
          <w:rFonts w:cs="Times New Roman"/>
          <w:szCs w:val="24"/>
        </w:rPr>
      </w:pPr>
    </w:p>
    <w:p w14:paraId="487E6FF4" w14:textId="33715929" w:rsidR="006B2A5C" w:rsidRDefault="00FF03FD" w:rsidP="006B2A5C">
      <w:pPr>
        <w:pStyle w:val="12"/>
        <w:tabs>
          <w:tab w:val="right" w:leader="dot" w:pos="9345"/>
        </w:tabs>
        <w:spacing w:after="0"/>
        <w:ind w:firstLine="0"/>
        <w:rPr>
          <w:rFonts w:asciiTheme="minorHAnsi" w:eastAsiaTheme="minorEastAsia" w:hAnsiTheme="minorHAnsi"/>
          <w:noProof/>
          <w:sz w:val="22"/>
          <w:lang w:eastAsia="ru-RU"/>
        </w:rPr>
      </w:pPr>
      <w:r>
        <w:rPr>
          <w:szCs w:val="24"/>
        </w:rPr>
        <w:t xml:space="preserve">1 </w:t>
      </w:r>
      <w:r w:rsidR="00143093" w:rsidRPr="00740807">
        <w:rPr>
          <w:szCs w:val="24"/>
        </w:rPr>
        <w:fldChar w:fldCharType="begin"/>
      </w:r>
      <w:r w:rsidR="00143093" w:rsidRPr="00740807">
        <w:rPr>
          <w:szCs w:val="24"/>
        </w:rPr>
        <w:instrText xml:space="preserve"> TOC \o "1-3" \h \z \u </w:instrText>
      </w:r>
      <w:r w:rsidR="00143093" w:rsidRPr="00740807">
        <w:rPr>
          <w:szCs w:val="24"/>
        </w:rPr>
        <w:fldChar w:fldCharType="separate"/>
      </w:r>
      <w:hyperlink w:anchor="_Toc20388316" w:history="1">
        <w:r>
          <w:rPr>
            <w:rStyle w:val="a5"/>
            <w:noProof/>
          </w:rPr>
          <w:t>П</w:t>
        </w:r>
        <w:r w:rsidRPr="00FF03FD">
          <w:rPr>
            <w:rStyle w:val="a5"/>
            <w:noProof/>
          </w:rPr>
          <w:t>еречень сокращений, условных обозначений, терминов;</w:t>
        </w:r>
        <w:r w:rsidR="006B2A5C">
          <w:rPr>
            <w:noProof/>
            <w:webHidden/>
          </w:rPr>
          <w:tab/>
        </w:r>
        <w:r w:rsidR="006B2A5C">
          <w:rPr>
            <w:noProof/>
            <w:webHidden/>
          </w:rPr>
          <w:fldChar w:fldCharType="begin"/>
        </w:r>
        <w:r w:rsidR="006B2A5C">
          <w:rPr>
            <w:noProof/>
            <w:webHidden/>
          </w:rPr>
          <w:instrText xml:space="preserve"> PAGEREF _Toc20388316 \h </w:instrText>
        </w:r>
        <w:r w:rsidR="006B2A5C">
          <w:rPr>
            <w:noProof/>
            <w:webHidden/>
          </w:rPr>
        </w:r>
        <w:r w:rsidR="006B2A5C">
          <w:rPr>
            <w:noProof/>
            <w:webHidden/>
          </w:rPr>
          <w:fldChar w:fldCharType="separate"/>
        </w:r>
        <w:r w:rsidR="006B2A5C">
          <w:rPr>
            <w:noProof/>
            <w:webHidden/>
          </w:rPr>
          <w:t>4</w:t>
        </w:r>
        <w:r w:rsidR="006B2A5C">
          <w:rPr>
            <w:noProof/>
            <w:webHidden/>
          </w:rPr>
          <w:fldChar w:fldCharType="end"/>
        </w:r>
      </w:hyperlink>
    </w:p>
    <w:p w14:paraId="7154C1E5" w14:textId="4188537D" w:rsidR="00366192" w:rsidRPr="00366192" w:rsidRDefault="00FF03FD" w:rsidP="00366192">
      <w:pPr>
        <w:ind w:firstLine="0"/>
      </w:pPr>
      <w:r>
        <w:t>2 О</w:t>
      </w:r>
      <w:r w:rsidRPr="00FF03FD">
        <w:t xml:space="preserve">бщие данные об объекте исследований </w:t>
      </w:r>
      <w:r>
        <w:t>………….</w:t>
      </w:r>
      <w:r w:rsidR="00366192" w:rsidRPr="00366192">
        <w:t>………………</w:t>
      </w:r>
      <w:r w:rsidR="00366192">
        <w:t>………..</w:t>
      </w:r>
      <w:r w:rsidR="00366192" w:rsidRPr="00366192">
        <w:t>………..</w:t>
      </w:r>
      <w:r w:rsidR="00366192" w:rsidRPr="00366192">
        <w:tab/>
        <w:t>6</w:t>
      </w:r>
    </w:p>
    <w:p w14:paraId="67C1AC71" w14:textId="3FC520D3" w:rsidR="006B2A5C" w:rsidRDefault="00687B36" w:rsidP="006B2A5C">
      <w:pPr>
        <w:pStyle w:val="12"/>
        <w:tabs>
          <w:tab w:val="right" w:leader="dot" w:pos="9345"/>
        </w:tabs>
        <w:spacing w:after="0"/>
        <w:ind w:firstLine="0"/>
        <w:rPr>
          <w:rFonts w:asciiTheme="minorHAnsi" w:eastAsiaTheme="minorEastAsia" w:hAnsiTheme="minorHAnsi"/>
          <w:noProof/>
          <w:sz w:val="22"/>
          <w:lang w:eastAsia="ru-RU"/>
        </w:rPr>
      </w:pPr>
      <w:hyperlink w:anchor="_Toc20388318" w:history="1">
        <w:r w:rsidR="00366192">
          <w:rPr>
            <w:rStyle w:val="a5"/>
            <w:noProof/>
          </w:rPr>
          <w:t>3</w:t>
        </w:r>
        <w:r w:rsidR="006B2A5C" w:rsidRPr="00F61C83">
          <w:rPr>
            <w:rStyle w:val="a5"/>
            <w:noProof/>
          </w:rPr>
          <w:t xml:space="preserve"> АНАЛИТИЧЕСКАЯ ЧАСТЬ</w:t>
        </w:r>
        <w:r w:rsidR="006B2A5C">
          <w:rPr>
            <w:noProof/>
            <w:webHidden/>
          </w:rPr>
          <w:tab/>
        </w:r>
        <w:r w:rsidR="006B2A5C">
          <w:rPr>
            <w:noProof/>
            <w:webHidden/>
          </w:rPr>
          <w:fldChar w:fldCharType="begin"/>
        </w:r>
        <w:r w:rsidR="006B2A5C">
          <w:rPr>
            <w:noProof/>
            <w:webHidden/>
          </w:rPr>
          <w:instrText xml:space="preserve"> PAGEREF _Toc20388318 \h </w:instrText>
        </w:r>
        <w:r w:rsidR="006B2A5C">
          <w:rPr>
            <w:noProof/>
            <w:webHidden/>
          </w:rPr>
        </w:r>
        <w:r w:rsidR="006B2A5C">
          <w:rPr>
            <w:noProof/>
            <w:webHidden/>
          </w:rPr>
          <w:fldChar w:fldCharType="separate"/>
        </w:r>
        <w:r w:rsidR="006B2A5C">
          <w:rPr>
            <w:noProof/>
            <w:webHidden/>
          </w:rPr>
          <w:t>6</w:t>
        </w:r>
        <w:r w:rsidR="006B2A5C">
          <w:rPr>
            <w:noProof/>
            <w:webHidden/>
          </w:rPr>
          <w:fldChar w:fldCharType="end"/>
        </w:r>
      </w:hyperlink>
    </w:p>
    <w:p w14:paraId="0C014CE9" w14:textId="1E06866D" w:rsidR="006B2A5C" w:rsidRDefault="00687B36" w:rsidP="006B2A5C">
      <w:pPr>
        <w:pStyle w:val="23"/>
        <w:tabs>
          <w:tab w:val="right" w:leader="dot" w:pos="9345"/>
        </w:tabs>
        <w:spacing w:after="0" w:line="360" w:lineRule="auto"/>
        <w:rPr>
          <w:rFonts w:asciiTheme="minorHAnsi" w:eastAsiaTheme="minorEastAsia" w:hAnsiTheme="minorHAnsi" w:cstheme="minorBidi"/>
          <w:noProof/>
          <w:sz w:val="22"/>
        </w:rPr>
      </w:pPr>
      <w:hyperlink w:anchor="_Toc20388319" w:history="1">
        <w:r w:rsidR="006B2A5C" w:rsidRPr="00F61C83">
          <w:rPr>
            <w:rStyle w:val="a5"/>
            <w:noProof/>
            <w:lang w:bidi="hi-IN"/>
          </w:rPr>
          <w:t>2.1 Технический уровень</w:t>
        </w:r>
        <w:r w:rsidR="006B2A5C">
          <w:rPr>
            <w:noProof/>
            <w:webHidden/>
          </w:rPr>
          <w:tab/>
        </w:r>
        <w:r w:rsidR="006B2A5C">
          <w:rPr>
            <w:noProof/>
            <w:webHidden/>
          </w:rPr>
          <w:fldChar w:fldCharType="begin"/>
        </w:r>
        <w:r w:rsidR="006B2A5C">
          <w:rPr>
            <w:noProof/>
            <w:webHidden/>
          </w:rPr>
          <w:instrText xml:space="preserve"> PAGEREF _Toc20388319 \h </w:instrText>
        </w:r>
        <w:r w:rsidR="006B2A5C">
          <w:rPr>
            <w:noProof/>
            <w:webHidden/>
          </w:rPr>
        </w:r>
        <w:r w:rsidR="006B2A5C">
          <w:rPr>
            <w:noProof/>
            <w:webHidden/>
          </w:rPr>
          <w:fldChar w:fldCharType="separate"/>
        </w:r>
        <w:r w:rsidR="006B2A5C">
          <w:rPr>
            <w:noProof/>
            <w:webHidden/>
          </w:rPr>
          <w:t>6</w:t>
        </w:r>
        <w:r w:rsidR="006B2A5C">
          <w:rPr>
            <w:noProof/>
            <w:webHidden/>
          </w:rPr>
          <w:fldChar w:fldCharType="end"/>
        </w:r>
      </w:hyperlink>
    </w:p>
    <w:p w14:paraId="28F042AA" w14:textId="2ABA1ADE" w:rsidR="006B2A5C" w:rsidRDefault="00687B36" w:rsidP="006B2A5C">
      <w:pPr>
        <w:pStyle w:val="23"/>
        <w:tabs>
          <w:tab w:val="right" w:leader="dot" w:pos="9345"/>
        </w:tabs>
        <w:spacing w:after="0" w:line="360" w:lineRule="auto"/>
        <w:rPr>
          <w:rFonts w:asciiTheme="minorHAnsi" w:eastAsiaTheme="minorEastAsia" w:hAnsiTheme="minorHAnsi" w:cstheme="minorBidi"/>
          <w:noProof/>
          <w:sz w:val="22"/>
        </w:rPr>
      </w:pPr>
      <w:hyperlink w:anchor="_Toc20388320" w:history="1">
        <w:r w:rsidR="006B2A5C" w:rsidRPr="00F61C83">
          <w:rPr>
            <w:rStyle w:val="a5"/>
            <w:noProof/>
            <w:lang w:bidi="hi-IN"/>
          </w:rPr>
          <w:t>1.1 Показатели технического уровня объекта техники</w:t>
        </w:r>
        <w:r w:rsidR="006B2A5C">
          <w:rPr>
            <w:noProof/>
            <w:webHidden/>
          </w:rPr>
          <w:tab/>
        </w:r>
        <w:r w:rsidR="007450C9">
          <w:rPr>
            <w:noProof/>
            <w:webHidden/>
          </w:rPr>
          <w:t>6</w:t>
        </w:r>
      </w:hyperlink>
    </w:p>
    <w:p w14:paraId="243A3A31" w14:textId="4596AD80" w:rsidR="006B2A5C" w:rsidRDefault="00687B36" w:rsidP="006B2A5C">
      <w:pPr>
        <w:pStyle w:val="23"/>
        <w:tabs>
          <w:tab w:val="right" w:leader="dot" w:pos="9345"/>
        </w:tabs>
        <w:spacing w:after="0" w:line="360" w:lineRule="auto"/>
        <w:rPr>
          <w:rFonts w:asciiTheme="minorHAnsi" w:eastAsiaTheme="minorEastAsia" w:hAnsiTheme="minorHAnsi" w:cstheme="minorBidi"/>
          <w:noProof/>
          <w:sz w:val="22"/>
        </w:rPr>
      </w:pPr>
      <w:hyperlink w:anchor="_Toc20388321" w:history="1">
        <w:r w:rsidR="006B2A5C" w:rsidRPr="00F61C83">
          <w:rPr>
            <w:rStyle w:val="a5"/>
            <w:noProof/>
            <w:lang w:bidi="hi-IN"/>
          </w:rPr>
          <w:t>1.2 Тенденции развития</w:t>
        </w:r>
        <w:r w:rsidR="006B2A5C">
          <w:rPr>
            <w:noProof/>
            <w:webHidden/>
          </w:rPr>
          <w:tab/>
        </w:r>
        <w:r w:rsidR="007450C9">
          <w:rPr>
            <w:noProof/>
            <w:webHidden/>
          </w:rPr>
          <w:t>6</w:t>
        </w:r>
      </w:hyperlink>
    </w:p>
    <w:p w14:paraId="68D739BF" w14:textId="24CD6A0E" w:rsidR="006B2A5C" w:rsidRDefault="00687B36" w:rsidP="006B2A5C">
      <w:pPr>
        <w:pStyle w:val="23"/>
        <w:tabs>
          <w:tab w:val="right" w:leader="dot" w:pos="9345"/>
        </w:tabs>
        <w:spacing w:after="0" w:line="360" w:lineRule="auto"/>
        <w:rPr>
          <w:rFonts w:asciiTheme="minorHAnsi" w:eastAsiaTheme="minorEastAsia" w:hAnsiTheme="minorHAnsi" w:cstheme="minorBidi"/>
          <w:noProof/>
          <w:sz w:val="22"/>
        </w:rPr>
      </w:pPr>
      <w:hyperlink w:anchor="_Toc20388322" w:history="1">
        <w:r w:rsidR="006B2A5C" w:rsidRPr="00F61C83">
          <w:rPr>
            <w:rStyle w:val="a5"/>
            <w:noProof/>
            <w:lang w:bidi="hi-IN"/>
          </w:rPr>
          <w:t>2 Использование объектов промышленной (интеллектуальной) собственности и их правовая охрана.</w:t>
        </w:r>
        <w:r w:rsidR="006B2A5C">
          <w:rPr>
            <w:noProof/>
            <w:webHidden/>
          </w:rPr>
          <w:tab/>
        </w:r>
        <w:r w:rsidR="007450C9">
          <w:rPr>
            <w:noProof/>
            <w:webHidden/>
          </w:rPr>
          <w:t>6</w:t>
        </w:r>
      </w:hyperlink>
    </w:p>
    <w:p w14:paraId="23CF4D53" w14:textId="20EC9096" w:rsidR="006B2A5C" w:rsidRDefault="00687B36" w:rsidP="006B2A5C">
      <w:pPr>
        <w:pStyle w:val="23"/>
        <w:tabs>
          <w:tab w:val="right" w:leader="dot" w:pos="9345"/>
        </w:tabs>
        <w:spacing w:after="0" w:line="360" w:lineRule="auto"/>
        <w:rPr>
          <w:rFonts w:asciiTheme="minorHAnsi" w:eastAsiaTheme="minorEastAsia" w:hAnsiTheme="minorHAnsi" w:cstheme="minorBidi"/>
          <w:noProof/>
          <w:sz w:val="22"/>
        </w:rPr>
      </w:pPr>
      <w:hyperlink w:anchor="_Toc20388323" w:history="1">
        <w:r w:rsidR="006B2A5C" w:rsidRPr="00F61C83">
          <w:rPr>
            <w:rStyle w:val="a5"/>
            <w:noProof/>
            <w:lang w:bidi="hi-IN"/>
          </w:rPr>
          <w:t>2.1 Анализ применимости в объект исследований известных объектов промышленной (интеллектуальной) собственности.</w:t>
        </w:r>
        <w:r w:rsidR="006B2A5C">
          <w:rPr>
            <w:noProof/>
            <w:webHidden/>
          </w:rPr>
          <w:tab/>
        </w:r>
        <w:r w:rsidR="007450C9">
          <w:rPr>
            <w:noProof/>
            <w:webHidden/>
          </w:rPr>
          <w:t>6</w:t>
        </w:r>
      </w:hyperlink>
    </w:p>
    <w:p w14:paraId="62D62312" w14:textId="39FA22D3" w:rsidR="006B2A5C" w:rsidRDefault="00687B36" w:rsidP="006B2A5C">
      <w:pPr>
        <w:pStyle w:val="23"/>
        <w:tabs>
          <w:tab w:val="right" w:leader="dot" w:pos="9345"/>
        </w:tabs>
        <w:spacing w:after="0" w:line="360" w:lineRule="auto"/>
        <w:rPr>
          <w:rFonts w:asciiTheme="minorHAnsi" w:eastAsiaTheme="minorEastAsia" w:hAnsiTheme="minorHAnsi" w:cstheme="minorBidi"/>
          <w:noProof/>
          <w:sz w:val="22"/>
        </w:rPr>
      </w:pPr>
      <w:hyperlink w:anchor="_Toc20388324" w:history="1">
        <w:r w:rsidR="006B2A5C" w:rsidRPr="00F61C83">
          <w:rPr>
            <w:rStyle w:val="a5"/>
            <w:noProof/>
            <w:lang w:bidi="hi-IN"/>
          </w:rPr>
          <w:t>2.2 Оценка патентоспособности вновь созданных технических решений, определение целесообразности их правовой охраны.</w:t>
        </w:r>
        <w:r w:rsidR="006B2A5C">
          <w:rPr>
            <w:noProof/>
            <w:webHidden/>
          </w:rPr>
          <w:tab/>
        </w:r>
        <w:r w:rsidR="007450C9">
          <w:rPr>
            <w:noProof/>
            <w:webHidden/>
          </w:rPr>
          <w:t>6</w:t>
        </w:r>
      </w:hyperlink>
    </w:p>
    <w:p w14:paraId="4C0C530A" w14:textId="4666C216" w:rsidR="006B2A5C" w:rsidRDefault="00687B36" w:rsidP="006B2A5C">
      <w:pPr>
        <w:pStyle w:val="23"/>
        <w:tabs>
          <w:tab w:val="right" w:leader="dot" w:pos="9345"/>
        </w:tabs>
        <w:spacing w:after="0" w:line="360" w:lineRule="auto"/>
        <w:rPr>
          <w:rFonts w:asciiTheme="minorHAnsi" w:eastAsiaTheme="minorEastAsia" w:hAnsiTheme="minorHAnsi" w:cstheme="minorBidi"/>
          <w:noProof/>
          <w:sz w:val="22"/>
        </w:rPr>
      </w:pPr>
      <w:hyperlink w:anchor="_Toc20388325" w:history="1">
        <w:r w:rsidR="006B2A5C" w:rsidRPr="00F61C83">
          <w:rPr>
            <w:rStyle w:val="a5"/>
            <w:noProof/>
            <w:lang w:bidi="hi-IN"/>
          </w:rPr>
          <w:t>2.3 Правовая охрана объекта исследования с экономической оценкой использования объектов промышленной собственности.</w:t>
        </w:r>
        <w:r w:rsidR="006B2A5C">
          <w:rPr>
            <w:noProof/>
            <w:webHidden/>
          </w:rPr>
          <w:tab/>
        </w:r>
        <w:r w:rsidR="007450C9">
          <w:rPr>
            <w:noProof/>
            <w:webHidden/>
          </w:rPr>
          <w:t>6</w:t>
        </w:r>
      </w:hyperlink>
    </w:p>
    <w:p w14:paraId="4B0F842F" w14:textId="2BCE777E" w:rsidR="006B2A5C" w:rsidRDefault="00366192" w:rsidP="006B2A5C">
      <w:pPr>
        <w:pStyle w:val="23"/>
        <w:tabs>
          <w:tab w:val="right" w:leader="dot" w:pos="9345"/>
        </w:tabs>
        <w:spacing w:after="0" w:line="360" w:lineRule="auto"/>
        <w:rPr>
          <w:rFonts w:asciiTheme="minorHAnsi" w:eastAsiaTheme="minorEastAsia" w:hAnsiTheme="minorHAnsi" w:cstheme="minorBidi"/>
          <w:noProof/>
          <w:sz w:val="22"/>
        </w:rPr>
      </w:pPr>
      <w:r>
        <w:t>3</w:t>
      </w:r>
      <w:r w:rsidR="00C31C86">
        <w:t>.</w:t>
      </w:r>
      <w:r w:rsidR="00C31C86" w:rsidRPr="007450C9">
        <w:rPr>
          <w:highlight w:val="yellow"/>
        </w:rPr>
        <w:t>Исследование патентной чистоты</w:t>
      </w:r>
      <w:hyperlink w:anchor="_Toc20388327" w:history="1">
        <w:r w:rsidR="006B2A5C">
          <w:rPr>
            <w:noProof/>
            <w:webHidden/>
          </w:rPr>
          <w:tab/>
        </w:r>
        <w:r w:rsidR="007450C9">
          <w:rPr>
            <w:noProof/>
            <w:webHidden/>
          </w:rPr>
          <w:t>6</w:t>
        </w:r>
      </w:hyperlink>
    </w:p>
    <w:p w14:paraId="591A4D00" w14:textId="5EBC77B3" w:rsidR="006B2A5C" w:rsidRDefault="00687B36" w:rsidP="006B2A5C">
      <w:pPr>
        <w:pStyle w:val="12"/>
        <w:tabs>
          <w:tab w:val="right" w:leader="dot" w:pos="9345"/>
        </w:tabs>
        <w:spacing w:after="0"/>
        <w:ind w:firstLine="0"/>
        <w:rPr>
          <w:noProof/>
        </w:rPr>
      </w:pPr>
      <w:hyperlink w:anchor="_Toc20388331" w:history="1">
        <w:r w:rsidR="006B2A5C" w:rsidRPr="00F61C83">
          <w:rPr>
            <w:rStyle w:val="a5"/>
            <w:noProof/>
          </w:rPr>
          <w:t>ЗАКЛЮЧЕНИЕ</w:t>
        </w:r>
        <w:r w:rsidR="006B2A5C">
          <w:rPr>
            <w:noProof/>
            <w:webHidden/>
          </w:rPr>
          <w:tab/>
        </w:r>
        <w:r w:rsidR="007450C9">
          <w:rPr>
            <w:noProof/>
            <w:webHidden/>
          </w:rPr>
          <w:t>6</w:t>
        </w:r>
      </w:hyperlink>
    </w:p>
    <w:p w14:paraId="00E12019" w14:textId="699B9750" w:rsidR="00366192" w:rsidRPr="00366192" w:rsidRDefault="00143093" w:rsidP="00366192">
      <w:pPr>
        <w:tabs>
          <w:tab w:val="left" w:pos="8820"/>
        </w:tabs>
        <w:ind w:firstLine="0"/>
        <w:rPr>
          <w:szCs w:val="24"/>
        </w:rPr>
      </w:pPr>
      <w:r w:rsidRPr="00740807">
        <w:rPr>
          <w:szCs w:val="24"/>
        </w:rPr>
        <w:fldChar w:fldCharType="end"/>
      </w:r>
      <w:r w:rsidR="00366192" w:rsidRPr="00366192">
        <w:rPr>
          <w:szCs w:val="24"/>
        </w:rPr>
        <w:t xml:space="preserve">ПРИЛОЖЕНИЕ А Задание на проведение патентных </w:t>
      </w:r>
      <w:proofErr w:type="gramStart"/>
      <w:r w:rsidR="00366192" w:rsidRPr="00366192">
        <w:rPr>
          <w:szCs w:val="24"/>
        </w:rPr>
        <w:t>исследований</w:t>
      </w:r>
      <w:r w:rsidR="00FF03FD">
        <w:rPr>
          <w:szCs w:val="24"/>
        </w:rPr>
        <w:t>..</w:t>
      </w:r>
      <w:proofErr w:type="gramEnd"/>
      <w:r w:rsidR="00366192" w:rsidRPr="00366192">
        <w:rPr>
          <w:szCs w:val="24"/>
        </w:rPr>
        <w:t>……</w:t>
      </w:r>
      <w:r w:rsidR="00366192">
        <w:rPr>
          <w:szCs w:val="24"/>
        </w:rPr>
        <w:t>…………….</w:t>
      </w:r>
      <w:r w:rsidR="00366192" w:rsidRPr="00366192">
        <w:rPr>
          <w:szCs w:val="24"/>
        </w:rPr>
        <w:t>..</w:t>
      </w:r>
      <w:r w:rsidR="00366192" w:rsidRPr="00366192">
        <w:rPr>
          <w:szCs w:val="24"/>
        </w:rPr>
        <w:tab/>
        <w:t>6</w:t>
      </w:r>
    </w:p>
    <w:p w14:paraId="57991FF8" w14:textId="2BD86AD6" w:rsidR="00366192" w:rsidRPr="00366192" w:rsidRDefault="00366192" w:rsidP="00366192">
      <w:pPr>
        <w:tabs>
          <w:tab w:val="left" w:pos="8820"/>
        </w:tabs>
        <w:ind w:firstLine="0"/>
        <w:rPr>
          <w:szCs w:val="24"/>
        </w:rPr>
      </w:pPr>
      <w:r w:rsidRPr="00366192">
        <w:rPr>
          <w:szCs w:val="24"/>
        </w:rPr>
        <w:t xml:space="preserve">ПРИЛОЖЕНИЕ Б Регламент </w:t>
      </w:r>
      <w:proofErr w:type="gramStart"/>
      <w:r w:rsidRPr="00366192">
        <w:rPr>
          <w:szCs w:val="24"/>
        </w:rPr>
        <w:t>поиска</w:t>
      </w:r>
      <w:r w:rsidR="00FF03FD">
        <w:rPr>
          <w:szCs w:val="24"/>
        </w:rPr>
        <w:t>….</w:t>
      </w:r>
      <w:proofErr w:type="gramEnd"/>
      <w:r w:rsidRPr="00366192">
        <w:rPr>
          <w:szCs w:val="24"/>
        </w:rPr>
        <w:t>……………………………</w:t>
      </w:r>
      <w:r>
        <w:rPr>
          <w:szCs w:val="24"/>
        </w:rPr>
        <w:t>…………..</w:t>
      </w:r>
      <w:r w:rsidRPr="00366192">
        <w:rPr>
          <w:szCs w:val="24"/>
        </w:rPr>
        <w:t>……………</w:t>
      </w:r>
      <w:r w:rsidRPr="00366192">
        <w:rPr>
          <w:szCs w:val="24"/>
        </w:rPr>
        <w:tab/>
        <w:t>6</w:t>
      </w:r>
    </w:p>
    <w:p w14:paraId="0AA25601" w14:textId="1810B9A1" w:rsidR="00E326B6" w:rsidRPr="0073630F" w:rsidRDefault="00366192" w:rsidP="00366192">
      <w:pPr>
        <w:tabs>
          <w:tab w:val="left" w:pos="8820"/>
        </w:tabs>
        <w:ind w:firstLine="0"/>
        <w:rPr>
          <w:rFonts w:cs="Times New Roman"/>
          <w:sz w:val="28"/>
          <w:szCs w:val="28"/>
        </w:rPr>
      </w:pPr>
      <w:r w:rsidRPr="00366192">
        <w:rPr>
          <w:szCs w:val="24"/>
        </w:rPr>
        <w:t>ПРИЛОЖЕНИЕ В Отчет о поиске</w:t>
      </w:r>
      <w:r w:rsidR="00FF03FD">
        <w:rPr>
          <w:szCs w:val="24"/>
        </w:rPr>
        <w:t>……</w:t>
      </w:r>
      <w:proofErr w:type="gramStart"/>
      <w:r w:rsidR="00FF03FD">
        <w:rPr>
          <w:szCs w:val="24"/>
        </w:rPr>
        <w:t>…….</w:t>
      </w:r>
      <w:proofErr w:type="gramEnd"/>
      <w:r w:rsidRPr="00366192">
        <w:rPr>
          <w:szCs w:val="24"/>
        </w:rPr>
        <w:t>……………………………………………</w:t>
      </w:r>
      <w:r>
        <w:rPr>
          <w:szCs w:val="24"/>
        </w:rPr>
        <w:t>……..</w:t>
      </w:r>
      <w:r w:rsidRPr="00366192">
        <w:rPr>
          <w:szCs w:val="24"/>
        </w:rPr>
        <w:t>6</w:t>
      </w:r>
    </w:p>
    <w:p w14:paraId="2814067A" w14:textId="77777777" w:rsidR="00602DE0" w:rsidRPr="0073630F" w:rsidRDefault="00602DE0">
      <w:pPr>
        <w:rPr>
          <w:rFonts w:cs="Times New Roman"/>
          <w:szCs w:val="24"/>
        </w:rPr>
      </w:pPr>
      <w:r w:rsidRPr="0073630F">
        <w:rPr>
          <w:rFonts w:cs="Times New Roman"/>
          <w:szCs w:val="24"/>
        </w:rPr>
        <w:br w:type="page"/>
      </w:r>
    </w:p>
    <w:p w14:paraId="3468D60C" w14:textId="1E765516" w:rsidR="00602DE0" w:rsidRPr="0073630F" w:rsidRDefault="003E475D" w:rsidP="003E475D">
      <w:pPr>
        <w:pStyle w:val="1"/>
        <w:ind w:firstLine="0"/>
        <w:jc w:val="center"/>
        <w:rPr>
          <w:bCs w:val="0"/>
        </w:rPr>
      </w:pPr>
      <w:bookmarkStart w:id="1" w:name="_Toc20388316"/>
      <w:r w:rsidRPr="0073630F">
        <w:rPr>
          <w:bCs w:val="0"/>
        </w:rPr>
        <w:lastRenderedPageBreak/>
        <w:t>ПЕРЕЧЕНЬ СОКРАЩЕНИЙ</w:t>
      </w:r>
      <w:bookmarkEnd w:id="1"/>
      <w:r w:rsidR="00FF03FD">
        <w:rPr>
          <w:bCs w:val="0"/>
        </w:rPr>
        <w:t xml:space="preserve">, УСЛОВНЫХ ОБОЗНАЧЕНИЙ, ТЕРМИНОВ </w:t>
      </w:r>
    </w:p>
    <w:p w14:paraId="40C5FCAB" w14:textId="77777777" w:rsidR="00B66778" w:rsidRPr="0073630F" w:rsidRDefault="00B66778" w:rsidP="00B66778">
      <w:pPr>
        <w:ind w:left="708"/>
        <w:rPr>
          <w:rFonts w:cs="Times New Roman"/>
          <w:sz w:val="28"/>
          <w:szCs w:val="28"/>
        </w:rPr>
      </w:pPr>
    </w:p>
    <w:p w14:paraId="35BE84CB" w14:textId="77777777" w:rsidR="00F64063" w:rsidRPr="00F64063" w:rsidRDefault="00F64063" w:rsidP="0063104E">
      <w:pPr>
        <w:ind w:left="708" w:hanging="708"/>
        <w:rPr>
          <w:rFonts w:cs="Times New Roman"/>
          <w:sz w:val="28"/>
          <w:szCs w:val="28"/>
        </w:rPr>
      </w:pPr>
      <w:r w:rsidRPr="00F64063">
        <w:rPr>
          <w:rFonts w:cs="Times New Roman"/>
          <w:sz w:val="28"/>
          <w:szCs w:val="28"/>
        </w:rPr>
        <w:t>Коды стран и национальные патентные ведомства</w:t>
      </w:r>
    </w:p>
    <w:p w14:paraId="68F920B5" w14:textId="77777777" w:rsidR="00F64063" w:rsidRPr="00F64063" w:rsidRDefault="00F64063" w:rsidP="0063104E">
      <w:pPr>
        <w:ind w:left="708" w:hanging="708"/>
        <w:rPr>
          <w:rFonts w:cs="Times New Roman"/>
          <w:sz w:val="28"/>
          <w:szCs w:val="28"/>
        </w:rPr>
      </w:pPr>
      <w:r w:rsidRPr="00F64063">
        <w:rPr>
          <w:rFonts w:cs="Times New Roman"/>
          <w:sz w:val="28"/>
          <w:szCs w:val="28"/>
        </w:rPr>
        <w:t>Код страны Страна URL</w:t>
      </w:r>
    </w:p>
    <w:p w14:paraId="3868AC1A" w14:textId="77777777" w:rsidR="00F64063" w:rsidRPr="00F64063" w:rsidRDefault="00F64063" w:rsidP="0063104E">
      <w:pPr>
        <w:ind w:left="708" w:hanging="708"/>
        <w:rPr>
          <w:rFonts w:cs="Times New Roman"/>
          <w:sz w:val="28"/>
          <w:szCs w:val="28"/>
        </w:rPr>
      </w:pPr>
      <w:r w:rsidRPr="00F64063">
        <w:rPr>
          <w:rFonts w:cs="Times New Roman"/>
          <w:sz w:val="28"/>
          <w:szCs w:val="28"/>
        </w:rPr>
        <w:t>AD Андорра http://www.ompa.ad/</w:t>
      </w:r>
    </w:p>
    <w:p w14:paraId="229F2DF3" w14:textId="77777777" w:rsidR="00F64063" w:rsidRPr="00F64063" w:rsidRDefault="00F64063" w:rsidP="0063104E">
      <w:pPr>
        <w:ind w:left="708" w:hanging="708"/>
        <w:rPr>
          <w:rFonts w:cs="Times New Roman"/>
          <w:sz w:val="28"/>
          <w:szCs w:val="28"/>
        </w:rPr>
      </w:pPr>
      <w:r w:rsidRPr="00F64063">
        <w:rPr>
          <w:rFonts w:cs="Times New Roman"/>
          <w:sz w:val="28"/>
          <w:szCs w:val="28"/>
        </w:rPr>
        <w:t>AR Аргентина http://www.mecon.gov.ar/inpi/default1.htm</w:t>
      </w:r>
    </w:p>
    <w:p w14:paraId="4FB28836" w14:textId="77777777" w:rsidR="00F64063" w:rsidRPr="00F64063" w:rsidRDefault="00F64063" w:rsidP="0063104E">
      <w:pPr>
        <w:ind w:left="708" w:hanging="708"/>
        <w:rPr>
          <w:rFonts w:cs="Times New Roman"/>
          <w:sz w:val="28"/>
          <w:szCs w:val="28"/>
        </w:rPr>
      </w:pPr>
      <w:r w:rsidRPr="00F64063">
        <w:rPr>
          <w:rFonts w:cs="Times New Roman"/>
          <w:sz w:val="28"/>
          <w:szCs w:val="28"/>
        </w:rPr>
        <w:t>AT Австрия http://www.patent.bmwa.gv.at/</w:t>
      </w:r>
    </w:p>
    <w:p w14:paraId="0F205DA8" w14:textId="77777777" w:rsidR="00F64063" w:rsidRPr="00F64063" w:rsidRDefault="00F64063" w:rsidP="0063104E">
      <w:pPr>
        <w:ind w:left="708" w:hanging="708"/>
        <w:rPr>
          <w:rFonts w:cs="Times New Roman"/>
          <w:sz w:val="28"/>
          <w:szCs w:val="28"/>
        </w:rPr>
      </w:pPr>
      <w:r w:rsidRPr="00F64063">
        <w:rPr>
          <w:rFonts w:cs="Times New Roman"/>
          <w:sz w:val="28"/>
          <w:szCs w:val="28"/>
        </w:rPr>
        <w:t>AU Австралия http://www.ipaustralia.gov.au/</w:t>
      </w:r>
    </w:p>
    <w:p w14:paraId="3EF8549D" w14:textId="2A48CA98" w:rsidR="00F64063" w:rsidRPr="00F64063" w:rsidRDefault="00F64063" w:rsidP="0063104E">
      <w:pPr>
        <w:ind w:left="708" w:hanging="708"/>
        <w:rPr>
          <w:rFonts w:cs="Times New Roman"/>
          <w:sz w:val="28"/>
          <w:szCs w:val="28"/>
        </w:rPr>
      </w:pPr>
      <w:r w:rsidRPr="00F64063">
        <w:rPr>
          <w:rFonts w:cs="Times New Roman"/>
          <w:sz w:val="28"/>
          <w:szCs w:val="28"/>
        </w:rPr>
        <w:t>BA Босния и</w:t>
      </w:r>
      <w:r w:rsidR="0063104E">
        <w:rPr>
          <w:rFonts w:cs="Times New Roman"/>
          <w:sz w:val="28"/>
          <w:szCs w:val="28"/>
        </w:rPr>
        <w:t xml:space="preserve"> </w:t>
      </w:r>
      <w:r w:rsidRPr="00F64063">
        <w:rPr>
          <w:rFonts w:cs="Times New Roman"/>
          <w:sz w:val="28"/>
          <w:szCs w:val="28"/>
        </w:rPr>
        <w:t>Герцеговина http://www.bih.net.ba/~zsmp</w:t>
      </w:r>
    </w:p>
    <w:p w14:paraId="57D2EE3D" w14:textId="77777777" w:rsidR="00F64063" w:rsidRPr="00F64063" w:rsidRDefault="00F64063" w:rsidP="0063104E">
      <w:pPr>
        <w:ind w:firstLine="0"/>
        <w:rPr>
          <w:rFonts w:cs="Times New Roman"/>
          <w:sz w:val="28"/>
          <w:szCs w:val="28"/>
        </w:rPr>
      </w:pPr>
      <w:r w:rsidRPr="00F64063">
        <w:rPr>
          <w:rFonts w:cs="Times New Roman"/>
          <w:sz w:val="28"/>
          <w:szCs w:val="28"/>
        </w:rPr>
        <w:t>BE Бельгия http://www.european-patentoffice.org/patlib/country/belgium/</w:t>
      </w:r>
    </w:p>
    <w:p w14:paraId="520A86E1" w14:textId="77777777" w:rsidR="00F64063" w:rsidRPr="00F64063" w:rsidRDefault="00F64063" w:rsidP="0063104E">
      <w:pPr>
        <w:ind w:left="708" w:hanging="708"/>
        <w:rPr>
          <w:rFonts w:cs="Times New Roman"/>
          <w:sz w:val="28"/>
          <w:szCs w:val="28"/>
        </w:rPr>
      </w:pPr>
      <w:r w:rsidRPr="00F64063">
        <w:rPr>
          <w:rFonts w:cs="Times New Roman"/>
          <w:sz w:val="28"/>
          <w:szCs w:val="28"/>
        </w:rPr>
        <w:t>BR Бразилия http://www.inpi.gov.br/</w:t>
      </w:r>
    </w:p>
    <w:p w14:paraId="78E55514" w14:textId="77777777" w:rsidR="00F64063" w:rsidRPr="00F64063" w:rsidRDefault="00F64063" w:rsidP="0063104E">
      <w:pPr>
        <w:ind w:left="708" w:hanging="708"/>
        <w:rPr>
          <w:rFonts w:cs="Times New Roman"/>
          <w:sz w:val="28"/>
          <w:szCs w:val="28"/>
        </w:rPr>
      </w:pPr>
      <w:r w:rsidRPr="00F64063">
        <w:rPr>
          <w:rFonts w:cs="Times New Roman"/>
          <w:sz w:val="28"/>
          <w:szCs w:val="28"/>
        </w:rPr>
        <w:t>BX Бенилюкс http://www.bmb-bbm.org/</w:t>
      </w:r>
    </w:p>
    <w:p w14:paraId="10FDDD53" w14:textId="77777777" w:rsidR="00F64063" w:rsidRPr="00F64063" w:rsidRDefault="00F64063" w:rsidP="0063104E">
      <w:pPr>
        <w:ind w:left="708" w:hanging="708"/>
        <w:rPr>
          <w:rFonts w:cs="Times New Roman"/>
          <w:sz w:val="28"/>
          <w:szCs w:val="28"/>
        </w:rPr>
      </w:pPr>
      <w:r w:rsidRPr="00F64063">
        <w:rPr>
          <w:rFonts w:cs="Times New Roman"/>
          <w:sz w:val="28"/>
          <w:szCs w:val="28"/>
        </w:rPr>
        <w:t>CA Канада http://opic.gc.ca/</w:t>
      </w:r>
    </w:p>
    <w:p w14:paraId="762072C5" w14:textId="77777777" w:rsidR="00F64063" w:rsidRPr="00F64063" w:rsidRDefault="00F64063" w:rsidP="0063104E">
      <w:pPr>
        <w:ind w:left="708" w:hanging="708"/>
        <w:rPr>
          <w:rFonts w:cs="Times New Roman"/>
          <w:sz w:val="28"/>
          <w:szCs w:val="28"/>
        </w:rPr>
      </w:pPr>
      <w:r w:rsidRPr="00F64063">
        <w:rPr>
          <w:rFonts w:cs="Times New Roman"/>
          <w:sz w:val="28"/>
          <w:szCs w:val="28"/>
        </w:rPr>
        <w:t>CH Швейцария http://www.ige.ch/</w:t>
      </w:r>
    </w:p>
    <w:p w14:paraId="55DFE38E" w14:textId="77777777" w:rsidR="00F64063" w:rsidRPr="00F64063" w:rsidRDefault="00F64063" w:rsidP="0063104E">
      <w:pPr>
        <w:ind w:left="708" w:hanging="708"/>
        <w:rPr>
          <w:rFonts w:cs="Times New Roman"/>
          <w:sz w:val="28"/>
          <w:szCs w:val="28"/>
        </w:rPr>
      </w:pPr>
      <w:r w:rsidRPr="00F64063">
        <w:rPr>
          <w:rFonts w:cs="Times New Roman"/>
          <w:sz w:val="28"/>
          <w:szCs w:val="28"/>
        </w:rPr>
        <w:t>CN Китай http://www.cipo.gov.cn/</w:t>
      </w:r>
    </w:p>
    <w:p w14:paraId="09299F52" w14:textId="77777777" w:rsidR="00F64063" w:rsidRPr="00F64063" w:rsidRDefault="00F64063" w:rsidP="0063104E">
      <w:pPr>
        <w:ind w:left="708" w:hanging="708"/>
        <w:rPr>
          <w:rFonts w:cs="Times New Roman"/>
          <w:sz w:val="28"/>
          <w:szCs w:val="28"/>
        </w:rPr>
      </w:pPr>
      <w:r w:rsidRPr="00F64063">
        <w:rPr>
          <w:rFonts w:cs="Times New Roman"/>
          <w:sz w:val="28"/>
          <w:szCs w:val="28"/>
        </w:rPr>
        <w:t>CU Куба http://www.ceniai.inf.cu/OCPI/</w:t>
      </w:r>
    </w:p>
    <w:p w14:paraId="1CD1D360" w14:textId="77777777" w:rsidR="00F64063" w:rsidRPr="00F64063" w:rsidRDefault="00F64063" w:rsidP="0063104E">
      <w:pPr>
        <w:ind w:left="708" w:hanging="708"/>
        <w:rPr>
          <w:rFonts w:cs="Times New Roman"/>
          <w:sz w:val="28"/>
          <w:szCs w:val="28"/>
        </w:rPr>
      </w:pPr>
      <w:proofErr w:type="spellStart"/>
      <w:r w:rsidRPr="00F64063">
        <w:rPr>
          <w:rFonts w:cs="Times New Roman"/>
          <w:sz w:val="28"/>
          <w:szCs w:val="28"/>
        </w:rPr>
        <w:t>Cz</w:t>
      </w:r>
      <w:proofErr w:type="spellEnd"/>
      <w:r w:rsidRPr="00F64063">
        <w:rPr>
          <w:rFonts w:cs="Times New Roman"/>
          <w:sz w:val="28"/>
          <w:szCs w:val="28"/>
        </w:rPr>
        <w:t xml:space="preserve"> Чехия http://www.upv.cz/</w:t>
      </w:r>
    </w:p>
    <w:p w14:paraId="38A6C166" w14:textId="77777777" w:rsidR="00F64063" w:rsidRPr="00F64063" w:rsidRDefault="00F64063" w:rsidP="0063104E">
      <w:pPr>
        <w:ind w:left="708" w:hanging="708"/>
        <w:rPr>
          <w:rFonts w:cs="Times New Roman"/>
          <w:sz w:val="28"/>
          <w:szCs w:val="28"/>
        </w:rPr>
      </w:pPr>
      <w:r w:rsidRPr="00F64063">
        <w:rPr>
          <w:rFonts w:cs="Times New Roman"/>
          <w:sz w:val="28"/>
          <w:szCs w:val="28"/>
        </w:rPr>
        <w:t>DE Германия http://www.deutsches-patentamt.de/</w:t>
      </w:r>
    </w:p>
    <w:p w14:paraId="70563062" w14:textId="77777777" w:rsidR="00F64063" w:rsidRPr="00F64063" w:rsidRDefault="00F64063" w:rsidP="0063104E">
      <w:pPr>
        <w:ind w:left="708" w:hanging="708"/>
        <w:rPr>
          <w:rFonts w:cs="Times New Roman"/>
          <w:sz w:val="28"/>
          <w:szCs w:val="28"/>
        </w:rPr>
      </w:pPr>
      <w:r w:rsidRPr="00F64063">
        <w:rPr>
          <w:rFonts w:cs="Times New Roman"/>
          <w:sz w:val="28"/>
          <w:szCs w:val="28"/>
        </w:rPr>
        <w:t xml:space="preserve">DK Дания </w:t>
      </w:r>
      <w:proofErr w:type="spellStart"/>
      <w:r w:rsidRPr="00F64063">
        <w:rPr>
          <w:rFonts w:cs="Times New Roman"/>
          <w:sz w:val="28"/>
          <w:szCs w:val="28"/>
        </w:rPr>
        <w:t>http</w:t>
      </w:r>
      <w:proofErr w:type="spellEnd"/>
      <w:r w:rsidRPr="00F64063">
        <w:rPr>
          <w:rFonts w:cs="Times New Roman"/>
          <w:sz w:val="28"/>
          <w:szCs w:val="28"/>
        </w:rPr>
        <w:t>//</w:t>
      </w:r>
      <w:proofErr w:type="spellStart"/>
      <w:r w:rsidRPr="00F64063">
        <w:rPr>
          <w:rFonts w:cs="Times New Roman"/>
          <w:sz w:val="28"/>
          <w:szCs w:val="28"/>
        </w:rPr>
        <w:t>www</w:t>
      </w:r>
      <w:proofErr w:type="spellEnd"/>
      <w:r w:rsidRPr="00F64063">
        <w:rPr>
          <w:rFonts w:cs="Times New Roman"/>
          <w:sz w:val="28"/>
          <w:szCs w:val="28"/>
        </w:rPr>
        <w:t>. dkpto.dk/</w:t>
      </w:r>
    </w:p>
    <w:p w14:paraId="358B00A2" w14:textId="77777777" w:rsidR="00F64063" w:rsidRPr="00F64063" w:rsidRDefault="00F64063" w:rsidP="0063104E">
      <w:pPr>
        <w:ind w:left="708" w:hanging="708"/>
        <w:rPr>
          <w:rFonts w:cs="Times New Roman"/>
          <w:sz w:val="28"/>
          <w:szCs w:val="28"/>
        </w:rPr>
      </w:pPr>
      <w:r w:rsidRPr="00F64063">
        <w:rPr>
          <w:rFonts w:cs="Times New Roman"/>
          <w:sz w:val="28"/>
          <w:szCs w:val="28"/>
        </w:rPr>
        <w:t xml:space="preserve">DZ Алжир </w:t>
      </w:r>
      <w:proofErr w:type="spellStart"/>
      <w:r w:rsidRPr="00F64063">
        <w:rPr>
          <w:rFonts w:cs="Times New Roman"/>
          <w:sz w:val="28"/>
          <w:szCs w:val="28"/>
        </w:rPr>
        <w:t>http</w:t>
      </w:r>
      <w:proofErr w:type="spellEnd"/>
      <w:r w:rsidRPr="00F64063">
        <w:rPr>
          <w:rFonts w:cs="Times New Roman"/>
          <w:sz w:val="28"/>
          <w:szCs w:val="28"/>
        </w:rPr>
        <w:t>//</w:t>
      </w:r>
      <w:proofErr w:type="spellStart"/>
      <w:r w:rsidRPr="00F64063">
        <w:rPr>
          <w:rFonts w:cs="Times New Roman"/>
          <w:sz w:val="28"/>
          <w:szCs w:val="28"/>
        </w:rPr>
        <w:t>www</w:t>
      </w:r>
      <w:proofErr w:type="spellEnd"/>
      <w:r w:rsidRPr="00F64063">
        <w:rPr>
          <w:rFonts w:cs="Times New Roman"/>
          <w:sz w:val="28"/>
          <w:szCs w:val="28"/>
        </w:rPr>
        <w:t>. inapi.org</w:t>
      </w:r>
    </w:p>
    <w:p w14:paraId="30A42962" w14:textId="77777777" w:rsidR="00F64063" w:rsidRPr="00F64063" w:rsidRDefault="00F64063" w:rsidP="0063104E">
      <w:pPr>
        <w:ind w:left="708" w:hanging="708"/>
        <w:rPr>
          <w:rFonts w:cs="Times New Roman"/>
          <w:sz w:val="28"/>
          <w:szCs w:val="28"/>
        </w:rPr>
      </w:pPr>
      <w:r w:rsidRPr="00F64063">
        <w:rPr>
          <w:rFonts w:cs="Times New Roman"/>
          <w:sz w:val="28"/>
          <w:szCs w:val="28"/>
        </w:rPr>
        <w:t>ЕЕ Эстония http://www.epa.ee/</w:t>
      </w:r>
    </w:p>
    <w:p w14:paraId="24D468F9" w14:textId="77777777" w:rsidR="00F64063" w:rsidRPr="00F64063" w:rsidRDefault="00F64063" w:rsidP="0063104E">
      <w:pPr>
        <w:ind w:left="708" w:hanging="708"/>
        <w:rPr>
          <w:rFonts w:cs="Times New Roman"/>
          <w:sz w:val="28"/>
          <w:szCs w:val="28"/>
        </w:rPr>
      </w:pPr>
      <w:r w:rsidRPr="00F64063">
        <w:rPr>
          <w:rFonts w:cs="Times New Roman"/>
          <w:sz w:val="28"/>
          <w:szCs w:val="28"/>
        </w:rPr>
        <w:t>ES Испания http://www.oepm.es/</w:t>
      </w:r>
    </w:p>
    <w:p w14:paraId="03CBE02B" w14:textId="77777777" w:rsidR="00F64063" w:rsidRPr="00F64063" w:rsidRDefault="00F64063" w:rsidP="0063104E">
      <w:pPr>
        <w:ind w:left="708" w:hanging="708"/>
        <w:rPr>
          <w:rFonts w:cs="Times New Roman"/>
          <w:sz w:val="28"/>
          <w:szCs w:val="28"/>
        </w:rPr>
      </w:pPr>
      <w:r w:rsidRPr="00F64063">
        <w:rPr>
          <w:rFonts w:cs="Times New Roman"/>
          <w:sz w:val="28"/>
          <w:szCs w:val="28"/>
        </w:rPr>
        <w:t>FI Финляндия http://www.prh.fi/</w:t>
      </w:r>
    </w:p>
    <w:p w14:paraId="3F637E94" w14:textId="77777777" w:rsidR="00F64063" w:rsidRPr="00F64063" w:rsidRDefault="00F64063" w:rsidP="0063104E">
      <w:pPr>
        <w:ind w:left="708" w:hanging="708"/>
        <w:rPr>
          <w:rFonts w:cs="Times New Roman"/>
          <w:sz w:val="28"/>
          <w:szCs w:val="28"/>
        </w:rPr>
      </w:pPr>
      <w:r w:rsidRPr="00F64063">
        <w:rPr>
          <w:rFonts w:cs="Times New Roman"/>
          <w:sz w:val="28"/>
          <w:szCs w:val="28"/>
        </w:rPr>
        <w:t>FR Франция http://www.inpi.fr/</w:t>
      </w:r>
    </w:p>
    <w:p w14:paraId="66FBCD01" w14:textId="77777777" w:rsidR="00F64063" w:rsidRPr="00F64063" w:rsidRDefault="00F64063" w:rsidP="0063104E">
      <w:pPr>
        <w:ind w:left="708" w:hanging="708"/>
        <w:rPr>
          <w:rFonts w:cs="Times New Roman"/>
          <w:sz w:val="28"/>
          <w:szCs w:val="28"/>
        </w:rPr>
      </w:pPr>
      <w:r w:rsidRPr="00F64063">
        <w:rPr>
          <w:rFonts w:cs="Times New Roman"/>
          <w:sz w:val="28"/>
          <w:szCs w:val="28"/>
        </w:rPr>
        <w:t>GB Англия http://www.patent.aov.uk/</w:t>
      </w:r>
    </w:p>
    <w:p w14:paraId="64F48603" w14:textId="77777777" w:rsidR="00F64063" w:rsidRPr="00F64063" w:rsidRDefault="00F64063" w:rsidP="0063104E">
      <w:pPr>
        <w:ind w:left="708" w:hanging="708"/>
        <w:rPr>
          <w:rFonts w:cs="Times New Roman"/>
          <w:sz w:val="28"/>
          <w:szCs w:val="28"/>
        </w:rPr>
      </w:pPr>
      <w:r w:rsidRPr="00F64063">
        <w:rPr>
          <w:rFonts w:cs="Times New Roman"/>
          <w:sz w:val="28"/>
          <w:szCs w:val="28"/>
        </w:rPr>
        <w:t>http://www.intellectual-property.gov.uk/</w:t>
      </w:r>
    </w:p>
    <w:p w14:paraId="13C61B73" w14:textId="77777777" w:rsidR="00F64063" w:rsidRPr="00F64063" w:rsidRDefault="00F64063" w:rsidP="0063104E">
      <w:pPr>
        <w:ind w:left="708" w:hanging="708"/>
        <w:rPr>
          <w:rFonts w:cs="Times New Roman"/>
          <w:sz w:val="28"/>
          <w:szCs w:val="28"/>
        </w:rPr>
      </w:pPr>
      <w:r w:rsidRPr="00F64063">
        <w:rPr>
          <w:rFonts w:cs="Times New Roman"/>
          <w:sz w:val="28"/>
          <w:szCs w:val="28"/>
        </w:rPr>
        <w:t>GE Грузия http://www.global-erty.net/sagpatenti</w:t>
      </w:r>
    </w:p>
    <w:p w14:paraId="3217D602" w14:textId="77777777" w:rsidR="00F64063" w:rsidRPr="00F64063" w:rsidRDefault="00F64063" w:rsidP="0063104E">
      <w:pPr>
        <w:ind w:left="708" w:hanging="708"/>
        <w:rPr>
          <w:rFonts w:cs="Times New Roman"/>
          <w:sz w:val="28"/>
          <w:szCs w:val="28"/>
        </w:rPr>
      </w:pPr>
      <w:r w:rsidRPr="00F64063">
        <w:rPr>
          <w:rFonts w:cs="Times New Roman"/>
          <w:sz w:val="28"/>
          <w:szCs w:val="28"/>
        </w:rPr>
        <w:t>GR Греция http://www.european-patent-off</w:t>
      </w:r>
    </w:p>
    <w:p w14:paraId="5779CC4A" w14:textId="77777777" w:rsidR="00F64063" w:rsidRPr="00F64063" w:rsidRDefault="00F64063" w:rsidP="0063104E">
      <w:pPr>
        <w:ind w:left="708" w:hanging="708"/>
        <w:rPr>
          <w:rFonts w:cs="Times New Roman"/>
          <w:sz w:val="28"/>
          <w:szCs w:val="28"/>
          <w:lang w:val="en-US"/>
        </w:rPr>
      </w:pPr>
      <w:r w:rsidRPr="00F64063">
        <w:rPr>
          <w:rFonts w:cs="Times New Roman"/>
          <w:sz w:val="28"/>
          <w:szCs w:val="28"/>
          <w:lang w:val="en-US"/>
        </w:rPr>
        <w:t>ice.org/</w:t>
      </w:r>
      <w:proofErr w:type="spellStart"/>
      <w:r w:rsidRPr="00F64063">
        <w:rPr>
          <w:rFonts w:cs="Times New Roman"/>
          <w:sz w:val="28"/>
          <w:szCs w:val="28"/>
          <w:lang w:val="en-US"/>
        </w:rPr>
        <w:t>patlib</w:t>
      </w:r>
      <w:proofErr w:type="spellEnd"/>
      <w:r w:rsidRPr="00F64063">
        <w:rPr>
          <w:rFonts w:cs="Times New Roman"/>
          <w:sz w:val="28"/>
          <w:szCs w:val="28"/>
          <w:lang w:val="en-US"/>
        </w:rPr>
        <w:t>/country/</w:t>
      </w:r>
      <w:proofErr w:type="spellStart"/>
      <w:r w:rsidRPr="00F64063">
        <w:rPr>
          <w:rFonts w:cs="Times New Roman"/>
          <w:sz w:val="28"/>
          <w:szCs w:val="28"/>
          <w:lang w:val="en-US"/>
        </w:rPr>
        <w:t>greece</w:t>
      </w:r>
      <w:proofErr w:type="spellEnd"/>
      <w:r w:rsidRPr="00F64063">
        <w:rPr>
          <w:rFonts w:cs="Times New Roman"/>
          <w:sz w:val="28"/>
          <w:szCs w:val="28"/>
          <w:lang w:val="en-US"/>
        </w:rPr>
        <w:t>/index.htm</w:t>
      </w:r>
    </w:p>
    <w:p w14:paraId="769F0A3F" w14:textId="77777777" w:rsidR="00F64063" w:rsidRPr="00F64063" w:rsidRDefault="00F64063" w:rsidP="0063104E">
      <w:pPr>
        <w:ind w:left="708" w:hanging="708"/>
        <w:rPr>
          <w:rFonts w:cs="Times New Roman"/>
          <w:sz w:val="28"/>
          <w:szCs w:val="28"/>
        </w:rPr>
      </w:pPr>
      <w:r w:rsidRPr="00F64063">
        <w:rPr>
          <w:rFonts w:cs="Times New Roman"/>
          <w:sz w:val="28"/>
          <w:szCs w:val="28"/>
        </w:rPr>
        <w:t>HR Хорватия http://pubwww.srce.hr/patent</w:t>
      </w:r>
    </w:p>
    <w:p w14:paraId="4E590B25" w14:textId="77777777" w:rsidR="00F64063" w:rsidRPr="00F64063" w:rsidRDefault="00F64063" w:rsidP="0063104E">
      <w:pPr>
        <w:ind w:left="708" w:hanging="708"/>
        <w:rPr>
          <w:rFonts w:cs="Times New Roman"/>
          <w:sz w:val="28"/>
          <w:szCs w:val="28"/>
        </w:rPr>
      </w:pPr>
      <w:r w:rsidRPr="00F64063">
        <w:rPr>
          <w:rFonts w:cs="Times New Roman"/>
          <w:sz w:val="28"/>
          <w:szCs w:val="28"/>
        </w:rPr>
        <w:lastRenderedPageBreak/>
        <w:t>HU Венгрия http://www.hpo.hu/</w:t>
      </w:r>
    </w:p>
    <w:p w14:paraId="490D78D0" w14:textId="77777777" w:rsidR="00F64063" w:rsidRPr="00F64063" w:rsidRDefault="00F64063" w:rsidP="0063104E">
      <w:pPr>
        <w:ind w:left="708" w:hanging="708"/>
        <w:rPr>
          <w:rFonts w:cs="Times New Roman"/>
          <w:sz w:val="28"/>
          <w:szCs w:val="28"/>
        </w:rPr>
      </w:pPr>
      <w:r w:rsidRPr="00F64063">
        <w:rPr>
          <w:rFonts w:cs="Times New Roman"/>
          <w:sz w:val="28"/>
          <w:szCs w:val="28"/>
        </w:rPr>
        <w:t>IS Исландия http://www.els.stjr.is/</w:t>
      </w:r>
    </w:p>
    <w:p w14:paraId="24E08C65" w14:textId="77777777" w:rsidR="00F64063" w:rsidRPr="00F64063" w:rsidRDefault="00F64063" w:rsidP="0063104E">
      <w:pPr>
        <w:ind w:left="708" w:hanging="708"/>
        <w:rPr>
          <w:rFonts w:cs="Times New Roman"/>
          <w:sz w:val="28"/>
          <w:szCs w:val="28"/>
        </w:rPr>
      </w:pPr>
      <w:r w:rsidRPr="00F64063">
        <w:rPr>
          <w:rFonts w:cs="Times New Roman"/>
          <w:sz w:val="28"/>
          <w:szCs w:val="28"/>
        </w:rPr>
        <w:t>ID Индонезия http://www.dgip.go.id/</w:t>
      </w:r>
    </w:p>
    <w:p w14:paraId="5576C772" w14:textId="77777777" w:rsidR="00F64063" w:rsidRPr="00F64063" w:rsidRDefault="00F64063" w:rsidP="0063104E">
      <w:pPr>
        <w:ind w:left="708" w:hanging="708"/>
        <w:rPr>
          <w:rFonts w:cs="Times New Roman"/>
          <w:sz w:val="28"/>
          <w:szCs w:val="28"/>
        </w:rPr>
      </w:pPr>
      <w:r w:rsidRPr="00F64063">
        <w:rPr>
          <w:rFonts w:cs="Times New Roman"/>
          <w:sz w:val="28"/>
          <w:szCs w:val="28"/>
        </w:rPr>
        <w:t>IT Италия http://www.european-patent-office.org/it/</w:t>
      </w:r>
    </w:p>
    <w:p w14:paraId="48CE4890" w14:textId="77777777" w:rsidR="00F64063" w:rsidRPr="00F64063" w:rsidRDefault="00F64063" w:rsidP="0063104E">
      <w:pPr>
        <w:ind w:left="708" w:hanging="708"/>
        <w:rPr>
          <w:rFonts w:cs="Times New Roman"/>
          <w:sz w:val="28"/>
          <w:szCs w:val="28"/>
        </w:rPr>
      </w:pPr>
      <w:r w:rsidRPr="00F64063">
        <w:rPr>
          <w:rFonts w:cs="Times New Roman"/>
          <w:sz w:val="28"/>
          <w:szCs w:val="28"/>
        </w:rPr>
        <w:t>JP Япония http://www.jpo.go.jp/</w:t>
      </w:r>
    </w:p>
    <w:p w14:paraId="42CA4807" w14:textId="77777777" w:rsidR="00F64063" w:rsidRPr="00F64063" w:rsidRDefault="00F64063" w:rsidP="0063104E">
      <w:pPr>
        <w:ind w:left="708" w:hanging="708"/>
        <w:rPr>
          <w:rFonts w:cs="Times New Roman"/>
          <w:sz w:val="28"/>
          <w:szCs w:val="28"/>
        </w:rPr>
      </w:pPr>
      <w:r w:rsidRPr="00F64063">
        <w:rPr>
          <w:rFonts w:cs="Times New Roman"/>
          <w:sz w:val="28"/>
          <w:szCs w:val="28"/>
        </w:rPr>
        <w:t>KG Киргизстан http://www.kyrqyzpatent.org/</w:t>
      </w:r>
    </w:p>
    <w:p w14:paraId="6539FD99" w14:textId="77777777" w:rsidR="00F64063" w:rsidRPr="00F64063" w:rsidRDefault="00F64063" w:rsidP="0063104E">
      <w:pPr>
        <w:ind w:left="708" w:hanging="708"/>
        <w:rPr>
          <w:rFonts w:cs="Times New Roman"/>
          <w:sz w:val="28"/>
          <w:szCs w:val="28"/>
        </w:rPr>
      </w:pPr>
      <w:r w:rsidRPr="00F64063">
        <w:rPr>
          <w:rFonts w:cs="Times New Roman"/>
          <w:sz w:val="28"/>
          <w:szCs w:val="28"/>
        </w:rPr>
        <w:t>KR Корея http://www.kipo.go.kr/</w:t>
      </w:r>
    </w:p>
    <w:p w14:paraId="7CC2B43D" w14:textId="77777777" w:rsidR="00F64063" w:rsidRPr="00F64063" w:rsidRDefault="00F64063" w:rsidP="0063104E">
      <w:pPr>
        <w:ind w:left="708" w:hanging="708"/>
        <w:rPr>
          <w:rFonts w:cs="Times New Roman"/>
          <w:sz w:val="28"/>
          <w:szCs w:val="28"/>
        </w:rPr>
      </w:pPr>
      <w:r w:rsidRPr="00F64063">
        <w:rPr>
          <w:rFonts w:cs="Times New Roman"/>
          <w:sz w:val="28"/>
          <w:szCs w:val="28"/>
        </w:rPr>
        <w:t>LT Литва http://www.vpb.lt/</w:t>
      </w:r>
    </w:p>
    <w:p w14:paraId="54898A4F" w14:textId="77777777" w:rsidR="00F64063" w:rsidRPr="00F64063" w:rsidRDefault="00F64063" w:rsidP="0063104E">
      <w:pPr>
        <w:ind w:left="708" w:hanging="708"/>
        <w:rPr>
          <w:rFonts w:cs="Times New Roman"/>
          <w:sz w:val="28"/>
          <w:szCs w:val="28"/>
        </w:rPr>
      </w:pPr>
      <w:r w:rsidRPr="00F64063">
        <w:rPr>
          <w:rFonts w:cs="Times New Roman"/>
          <w:sz w:val="28"/>
          <w:szCs w:val="28"/>
        </w:rPr>
        <w:t>LU Люксембург http://www.etat.lu/EC/</w:t>
      </w:r>
    </w:p>
    <w:p w14:paraId="3B8BE62C" w14:textId="77777777" w:rsidR="00F64063" w:rsidRPr="00F64063" w:rsidRDefault="00F64063" w:rsidP="0063104E">
      <w:pPr>
        <w:ind w:left="708" w:hanging="708"/>
        <w:rPr>
          <w:rFonts w:cs="Times New Roman"/>
          <w:sz w:val="28"/>
          <w:szCs w:val="28"/>
        </w:rPr>
      </w:pPr>
      <w:r w:rsidRPr="00F64063">
        <w:rPr>
          <w:rFonts w:cs="Times New Roman"/>
          <w:sz w:val="28"/>
          <w:szCs w:val="28"/>
        </w:rPr>
        <w:t>MN Монголия http://www.mongol.net/ipom</w:t>
      </w:r>
    </w:p>
    <w:p w14:paraId="0109E7ED" w14:textId="77777777" w:rsidR="00F64063" w:rsidRPr="00F64063" w:rsidRDefault="00F64063" w:rsidP="0063104E">
      <w:pPr>
        <w:ind w:left="708" w:hanging="708"/>
        <w:rPr>
          <w:rFonts w:cs="Times New Roman"/>
          <w:sz w:val="28"/>
          <w:szCs w:val="28"/>
        </w:rPr>
      </w:pPr>
      <w:r w:rsidRPr="00F64063">
        <w:rPr>
          <w:rFonts w:cs="Times New Roman"/>
          <w:sz w:val="28"/>
          <w:szCs w:val="28"/>
        </w:rPr>
        <w:t>MA Марокко http://www.mcinet.gov.ma/mciweb/sipic/defaut.htm</w:t>
      </w:r>
    </w:p>
    <w:p w14:paraId="74131C94" w14:textId="77777777" w:rsidR="00F64063" w:rsidRPr="00F64063" w:rsidRDefault="00F64063" w:rsidP="0063104E">
      <w:pPr>
        <w:ind w:left="708" w:hanging="708"/>
        <w:rPr>
          <w:rFonts w:cs="Times New Roman"/>
          <w:sz w:val="28"/>
          <w:szCs w:val="28"/>
        </w:rPr>
      </w:pPr>
      <w:r w:rsidRPr="00F64063">
        <w:rPr>
          <w:rFonts w:cs="Times New Roman"/>
          <w:sz w:val="28"/>
          <w:szCs w:val="28"/>
        </w:rPr>
        <w:t>МС Монако http://www.european-patentoffice.org/patlib/country/monaco/</w:t>
      </w:r>
    </w:p>
    <w:p w14:paraId="1C3C3D6D" w14:textId="77777777" w:rsidR="00F64063" w:rsidRPr="00F64063" w:rsidRDefault="00F64063" w:rsidP="0063104E">
      <w:pPr>
        <w:ind w:left="708" w:hanging="708"/>
        <w:rPr>
          <w:rFonts w:cs="Times New Roman"/>
          <w:sz w:val="28"/>
          <w:szCs w:val="28"/>
        </w:rPr>
      </w:pPr>
      <w:r w:rsidRPr="00F64063">
        <w:rPr>
          <w:rFonts w:cs="Times New Roman"/>
          <w:sz w:val="28"/>
          <w:szCs w:val="28"/>
        </w:rPr>
        <w:t>МК Македония http://www.ippo.gov.mk/</w:t>
      </w:r>
    </w:p>
    <w:p w14:paraId="4E0D2D94" w14:textId="77777777" w:rsidR="00F64063" w:rsidRPr="00F64063" w:rsidRDefault="00F64063" w:rsidP="0063104E">
      <w:pPr>
        <w:ind w:left="708" w:hanging="708"/>
        <w:rPr>
          <w:rFonts w:cs="Times New Roman"/>
          <w:sz w:val="28"/>
          <w:szCs w:val="28"/>
        </w:rPr>
      </w:pPr>
      <w:r w:rsidRPr="00F64063">
        <w:rPr>
          <w:rFonts w:cs="Times New Roman"/>
          <w:sz w:val="28"/>
          <w:szCs w:val="28"/>
        </w:rPr>
        <w:t>MX Мексика http://www.impi.gob.mx/</w:t>
      </w:r>
    </w:p>
    <w:p w14:paraId="6A9A5C55" w14:textId="77777777" w:rsidR="00F64063" w:rsidRPr="00F64063" w:rsidRDefault="00F64063" w:rsidP="0063104E">
      <w:pPr>
        <w:ind w:left="708" w:hanging="708"/>
        <w:rPr>
          <w:rFonts w:cs="Times New Roman"/>
          <w:sz w:val="28"/>
          <w:szCs w:val="28"/>
        </w:rPr>
      </w:pPr>
      <w:r w:rsidRPr="00F64063">
        <w:rPr>
          <w:rFonts w:cs="Times New Roman"/>
          <w:sz w:val="28"/>
          <w:szCs w:val="28"/>
        </w:rPr>
        <w:t xml:space="preserve">MY </w:t>
      </w:r>
      <w:proofErr w:type="spellStart"/>
      <w:r w:rsidRPr="00F64063">
        <w:rPr>
          <w:rFonts w:cs="Times New Roman"/>
          <w:sz w:val="28"/>
          <w:szCs w:val="28"/>
        </w:rPr>
        <w:t>Малазия</w:t>
      </w:r>
      <w:proofErr w:type="spellEnd"/>
      <w:r w:rsidRPr="00F64063">
        <w:rPr>
          <w:rFonts w:cs="Times New Roman"/>
          <w:sz w:val="28"/>
          <w:szCs w:val="28"/>
        </w:rPr>
        <w:t xml:space="preserve"> http://kpdnhg.gov.my/ip/</w:t>
      </w:r>
    </w:p>
    <w:p w14:paraId="3ED5135A" w14:textId="77777777" w:rsidR="00F64063" w:rsidRPr="00F64063" w:rsidRDefault="00F64063" w:rsidP="0063104E">
      <w:pPr>
        <w:ind w:left="708" w:hanging="708"/>
        <w:rPr>
          <w:rFonts w:cs="Times New Roman"/>
          <w:sz w:val="28"/>
          <w:szCs w:val="28"/>
        </w:rPr>
      </w:pPr>
      <w:r w:rsidRPr="00F64063">
        <w:rPr>
          <w:rFonts w:cs="Times New Roman"/>
          <w:sz w:val="28"/>
          <w:szCs w:val="28"/>
        </w:rPr>
        <w:t>NL Нидерланды http://www.bie.minez.nl/</w:t>
      </w:r>
    </w:p>
    <w:p w14:paraId="0F5441CF" w14:textId="77777777" w:rsidR="00F64063" w:rsidRPr="00F64063" w:rsidRDefault="00F64063" w:rsidP="0063104E">
      <w:pPr>
        <w:ind w:left="708" w:hanging="708"/>
        <w:rPr>
          <w:rFonts w:cs="Times New Roman"/>
          <w:sz w:val="28"/>
          <w:szCs w:val="28"/>
        </w:rPr>
      </w:pPr>
      <w:r w:rsidRPr="00F64063">
        <w:rPr>
          <w:rFonts w:cs="Times New Roman"/>
          <w:sz w:val="28"/>
          <w:szCs w:val="28"/>
        </w:rPr>
        <w:t>NO Норвегия http://www.patentstyret.no/</w:t>
      </w:r>
    </w:p>
    <w:p w14:paraId="2E6D5B12" w14:textId="77777777" w:rsidR="00F64063" w:rsidRPr="00F64063" w:rsidRDefault="00F64063" w:rsidP="0063104E">
      <w:pPr>
        <w:ind w:left="708" w:hanging="708"/>
        <w:rPr>
          <w:rFonts w:cs="Times New Roman"/>
          <w:sz w:val="28"/>
          <w:szCs w:val="28"/>
        </w:rPr>
      </w:pPr>
      <w:r w:rsidRPr="00F64063">
        <w:rPr>
          <w:rFonts w:cs="Times New Roman"/>
          <w:sz w:val="28"/>
          <w:szCs w:val="28"/>
        </w:rPr>
        <w:t>NZ Новая Зеландия http://www.iponz.govt.nz/</w:t>
      </w:r>
    </w:p>
    <w:p w14:paraId="344B9636" w14:textId="77777777" w:rsidR="00F64063" w:rsidRPr="00F64063" w:rsidRDefault="00F64063" w:rsidP="0063104E">
      <w:pPr>
        <w:ind w:left="708" w:hanging="708"/>
        <w:rPr>
          <w:rFonts w:cs="Times New Roman"/>
          <w:sz w:val="28"/>
          <w:szCs w:val="28"/>
        </w:rPr>
      </w:pPr>
      <w:r w:rsidRPr="00F64063">
        <w:rPr>
          <w:rFonts w:cs="Times New Roman"/>
          <w:sz w:val="28"/>
          <w:szCs w:val="28"/>
        </w:rPr>
        <w:t>РЕ Перу http://www.indecopi.gob.pe/</w:t>
      </w:r>
    </w:p>
    <w:p w14:paraId="52CE52D5" w14:textId="77777777" w:rsidR="00F64063" w:rsidRPr="00F64063" w:rsidRDefault="00F64063" w:rsidP="0063104E">
      <w:pPr>
        <w:ind w:left="708" w:hanging="708"/>
        <w:rPr>
          <w:rFonts w:cs="Times New Roman"/>
          <w:sz w:val="28"/>
          <w:szCs w:val="28"/>
        </w:rPr>
      </w:pPr>
      <w:r w:rsidRPr="00F64063">
        <w:rPr>
          <w:rFonts w:cs="Times New Roman"/>
          <w:sz w:val="28"/>
          <w:szCs w:val="28"/>
        </w:rPr>
        <w:t>PH Филиппины http://www.dti.gov.ph/ipo/</w:t>
      </w:r>
    </w:p>
    <w:p w14:paraId="504C9E94" w14:textId="77777777" w:rsidR="00F64063" w:rsidRPr="00F64063" w:rsidRDefault="00F64063" w:rsidP="0063104E">
      <w:pPr>
        <w:ind w:left="708" w:hanging="708"/>
        <w:rPr>
          <w:rFonts w:cs="Times New Roman"/>
          <w:sz w:val="28"/>
          <w:szCs w:val="28"/>
        </w:rPr>
      </w:pPr>
      <w:r w:rsidRPr="00F64063">
        <w:rPr>
          <w:rFonts w:cs="Times New Roman"/>
          <w:sz w:val="28"/>
          <w:szCs w:val="28"/>
        </w:rPr>
        <w:t>PL Польша http://www.uprp.pl/</w:t>
      </w:r>
    </w:p>
    <w:p w14:paraId="266C6E81" w14:textId="77777777" w:rsidR="00F64063" w:rsidRPr="00F64063" w:rsidRDefault="00F64063" w:rsidP="0063104E">
      <w:pPr>
        <w:ind w:left="708" w:hanging="708"/>
        <w:rPr>
          <w:rFonts w:cs="Times New Roman"/>
          <w:sz w:val="28"/>
          <w:szCs w:val="28"/>
        </w:rPr>
      </w:pPr>
      <w:r w:rsidRPr="00F64063">
        <w:rPr>
          <w:rFonts w:cs="Times New Roman"/>
          <w:sz w:val="28"/>
          <w:szCs w:val="28"/>
        </w:rPr>
        <w:t>PT Португалия http://www.inpi.pt/</w:t>
      </w:r>
    </w:p>
    <w:p w14:paraId="28D8236E" w14:textId="77777777" w:rsidR="00F64063" w:rsidRPr="00F64063" w:rsidRDefault="00F64063" w:rsidP="0063104E">
      <w:pPr>
        <w:ind w:left="708" w:hanging="708"/>
        <w:rPr>
          <w:rFonts w:cs="Times New Roman"/>
          <w:sz w:val="28"/>
          <w:szCs w:val="28"/>
        </w:rPr>
      </w:pPr>
      <w:r w:rsidRPr="00F64063">
        <w:rPr>
          <w:rFonts w:cs="Times New Roman"/>
          <w:sz w:val="28"/>
          <w:szCs w:val="28"/>
        </w:rPr>
        <w:t>RO Румыния http://www.osim.ro/</w:t>
      </w:r>
    </w:p>
    <w:p w14:paraId="06D40144" w14:textId="77777777" w:rsidR="00F64063" w:rsidRPr="00F64063" w:rsidRDefault="00F64063" w:rsidP="0063104E">
      <w:pPr>
        <w:ind w:left="708" w:hanging="708"/>
        <w:rPr>
          <w:rFonts w:cs="Times New Roman"/>
          <w:sz w:val="28"/>
          <w:szCs w:val="28"/>
        </w:rPr>
      </w:pPr>
      <w:r w:rsidRPr="00F64063">
        <w:rPr>
          <w:rFonts w:cs="Times New Roman"/>
          <w:sz w:val="28"/>
          <w:szCs w:val="28"/>
        </w:rPr>
        <w:t>RU * Россия http://www.rupto.ru/http://www.fips.ru</w:t>
      </w:r>
    </w:p>
    <w:p w14:paraId="0E413A10" w14:textId="77777777" w:rsidR="00F64063" w:rsidRPr="00F64063" w:rsidRDefault="00F64063" w:rsidP="0063104E">
      <w:pPr>
        <w:ind w:left="708" w:hanging="708"/>
        <w:rPr>
          <w:rFonts w:cs="Times New Roman"/>
          <w:sz w:val="28"/>
          <w:szCs w:val="28"/>
        </w:rPr>
      </w:pPr>
      <w:r w:rsidRPr="00F64063">
        <w:rPr>
          <w:rFonts w:cs="Times New Roman"/>
          <w:sz w:val="28"/>
          <w:szCs w:val="28"/>
        </w:rPr>
        <w:t>SE Швеция http://www.prv.se/</w:t>
      </w:r>
    </w:p>
    <w:p w14:paraId="775D3FAA" w14:textId="77777777" w:rsidR="00F64063" w:rsidRPr="00F64063" w:rsidRDefault="00F64063" w:rsidP="0063104E">
      <w:pPr>
        <w:ind w:left="708" w:hanging="708"/>
        <w:rPr>
          <w:rFonts w:cs="Times New Roman"/>
          <w:sz w:val="28"/>
          <w:szCs w:val="28"/>
        </w:rPr>
      </w:pPr>
      <w:r w:rsidRPr="00F64063">
        <w:rPr>
          <w:rFonts w:cs="Times New Roman"/>
          <w:sz w:val="28"/>
          <w:szCs w:val="28"/>
        </w:rPr>
        <w:t>SG Сингапур http://www.gov.sg/minlaw/ipos</w:t>
      </w:r>
    </w:p>
    <w:p w14:paraId="4F606461" w14:textId="77777777" w:rsidR="00F64063" w:rsidRPr="00F64063" w:rsidRDefault="00F64063" w:rsidP="0063104E">
      <w:pPr>
        <w:ind w:left="708" w:hanging="708"/>
        <w:rPr>
          <w:rFonts w:cs="Times New Roman"/>
          <w:sz w:val="28"/>
          <w:szCs w:val="28"/>
        </w:rPr>
      </w:pPr>
      <w:r w:rsidRPr="00F64063">
        <w:rPr>
          <w:rFonts w:cs="Times New Roman"/>
          <w:sz w:val="28"/>
          <w:szCs w:val="28"/>
        </w:rPr>
        <w:t>SI Словения http://www.sipo.mzt.si/</w:t>
      </w:r>
    </w:p>
    <w:p w14:paraId="3FF7AE63" w14:textId="77777777" w:rsidR="00F64063" w:rsidRPr="00F64063" w:rsidRDefault="00F64063" w:rsidP="0063104E">
      <w:pPr>
        <w:ind w:left="708" w:hanging="708"/>
        <w:rPr>
          <w:rFonts w:cs="Times New Roman"/>
          <w:sz w:val="28"/>
          <w:szCs w:val="28"/>
        </w:rPr>
      </w:pPr>
      <w:r w:rsidRPr="00F64063">
        <w:rPr>
          <w:rFonts w:cs="Times New Roman"/>
          <w:sz w:val="28"/>
          <w:szCs w:val="28"/>
        </w:rPr>
        <w:t>SK Словакия http://www.indprop.gov.sk/</w:t>
      </w:r>
    </w:p>
    <w:p w14:paraId="1BE9DAF1" w14:textId="77777777" w:rsidR="00F64063" w:rsidRPr="00F64063" w:rsidRDefault="00F64063" w:rsidP="0063104E">
      <w:pPr>
        <w:ind w:left="708" w:hanging="708"/>
        <w:rPr>
          <w:rFonts w:cs="Times New Roman"/>
          <w:sz w:val="28"/>
          <w:szCs w:val="28"/>
        </w:rPr>
      </w:pPr>
      <w:r w:rsidRPr="00F64063">
        <w:rPr>
          <w:rFonts w:cs="Times New Roman"/>
          <w:sz w:val="28"/>
          <w:szCs w:val="28"/>
        </w:rPr>
        <w:t>TH Таиланд http://www.dbe.moc.go.th/DIP/eng/index.html</w:t>
      </w:r>
    </w:p>
    <w:p w14:paraId="75811442" w14:textId="77777777" w:rsidR="00F64063" w:rsidRPr="00F64063" w:rsidRDefault="00F64063" w:rsidP="0063104E">
      <w:pPr>
        <w:ind w:left="708" w:hanging="708"/>
        <w:rPr>
          <w:rFonts w:cs="Times New Roman"/>
          <w:sz w:val="28"/>
          <w:szCs w:val="28"/>
        </w:rPr>
      </w:pPr>
      <w:r w:rsidRPr="00F64063">
        <w:rPr>
          <w:rFonts w:cs="Times New Roman"/>
          <w:sz w:val="28"/>
          <w:szCs w:val="28"/>
        </w:rPr>
        <w:t>TR Турция http://www.turkpatent.gov.tr/</w:t>
      </w:r>
    </w:p>
    <w:p w14:paraId="73F31778" w14:textId="77777777" w:rsidR="00F64063" w:rsidRPr="00F64063" w:rsidRDefault="00F64063" w:rsidP="0063104E">
      <w:pPr>
        <w:ind w:left="708" w:hanging="708"/>
        <w:rPr>
          <w:rFonts w:cs="Times New Roman"/>
          <w:sz w:val="28"/>
          <w:szCs w:val="28"/>
        </w:rPr>
      </w:pPr>
      <w:r w:rsidRPr="00F64063">
        <w:rPr>
          <w:rFonts w:cs="Times New Roman"/>
          <w:sz w:val="28"/>
          <w:szCs w:val="28"/>
        </w:rPr>
        <w:lastRenderedPageBreak/>
        <w:t>UA Украина http://www.spou.kiev.ua/</w:t>
      </w:r>
    </w:p>
    <w:p w14:paraId="4FD83B39" w14:textId="77777777" w:rsidR="00F64063" w:rsidRPr="00F64063" w:rsidRDefault="00F64063" w:rsidP="0063104E">
      <w:pPr>
        <w:ind w:left="708" w:hanging="708"/>
        <w:rPr>
          <w:rFonts w:cs="Times New Roman"/>
          <w:sz w:val="28"/>
          <w:szCs w:val="28"/>
        </w:rPr>
      </w:pPr>
      <w:r w:rsidRPr="00F64063">
        <w:rPr>
          <w:rFonts w:cs="Times New Roman"/>
          <w:sz w:val="28"/>
          <w:szCs w:val="28"/>
        </w:rPr>
        <w:t>US США http://www.uspto.gov/</w:t>
      </w:r>
    </w:p>
    <w:p w14:paraId="3564D173" w14:textId="77777777" w:rsidR="00F64063" w:rsidRPr="00F64063" w:rsidRDefault="00F64063" w:rsidP="0063104E">
      <w:pPr>
        <w:ind w:left="708" w:hanging="708"/>
        <w:rPr>
          <w:rFonts w:cs="Times New Roman"/>
          <w:sz w:val="28"/>
          <w:szCs w:val="28"/>
        </w:rPr>
      </w:pPr>
      <w:r w:rsidRPr="00F64063">
        <w:rPr>
          <w:rFonts w:cs="Times New Roman"/>
          <w:sz w:val="28"/>
          <w:szCs w:val="28"/>
        </w:rPr>
        <w:t>UZ Узбекистан http://www.patent.uz/</w:t>
      </w:r>
    </w:p>
    <w:p w14:paraId="77C3F726" w14:textId="77777777" w:rsidR="00F64063" w:rsidRPr="00F64063" w:rsidRDefault="00F64063" w:rsidP="0063104E">
      <w:pPr>
        <w:ind w:left="708" w:hanging="708"/>
        <w:rPr>
          <w:rFonts w:cs="Times New Roman"/>
          <w:sz w:val="28"/>
          <w:szCs w:val="28"/>
        </w:rPr>
      </w:pPr>
      <w:r w:rsidRPr="00F64063">
        <w:rPr>
          <w:rFonts w:cs="Times New Roman"/>
          <w:sz w:val="28"/>
          <w:szCs w:val="28"/>
        </w:rPr>
        <w:t>EP Европейское патентное ведомство (ЕРО) / www.epo.org</w:t>
      </w:r>
    </w:p>
    <w:p w14:paraId="33ED6CDC" w14:textId="77777777" w:rsidR="00F64063" w:rsidRPr="00F64063" w:rsidRDefault="00F64063" w:rsidP="0063104E">
      <w:pPr>
        <w:ind w:left="708" w:hanging="708"/>
        <w:rPr>
          <w:rFonts w:cs="Times New Roman"/>
          <w:sz w:val="28"/>
          <w:szCs w:val="28"/>
        </w:rPr>
      </w:pPr>
      <w:r w:rsidRPr="00F64063">
        <w:rPr>
          <w:rFonts w:cs="Times New Roman"/>
          <w:sz w:val="28"/>
          <w:szCs w:val="28"/>
        </w:rPr>
        <w:t>WO Всемирная организация интеллектуальной собственности (WIPO)</w:t>
      </w:r>
    </w:p>
    <w:p w14:paraId="3675F7BC" w14:textId="77777777" w:rsidR="00F64063" w:rsidRPr="00F64063" w:rsidRDefault="00F64063" w:rsidP="0063104E">
      <w:pPr>
        <w:ind w:left="708" w:hanging="708"/>
        <w:rPr>
          <w:rFonts w:cs="Times New Roman"/>
          <w:sz w:val="28"/>
          <w:szCs w:val="28"/>
          <w:lang w:val="en-US"/>
        </w:rPr>
      </w:pPr>
      <w:r w:rsidRPr="00F64063">
        <w:rPr>
          <w:rFonts w:cs="Times New Roman"/>
          <w:sz w:val="28"/>
          <w:szCs w:val="28"/>
          <w:lang w:val="en-US"/>
        </w:rPr>
        <w:t>www.wipo.int, worldwide.espacenet.com</w:t>
      </w:r>
    </w:p>
    <w:p w14:paraId="66ADA988" w14:textId="77777777" w:rsidR="00F64063" w:rsidRPr="00F64063" w:rsidRDefault="00F64063" w:rsidP="0063104E">
      <w:pPr>
        <w:ind w:left="708" w:hanging="708"/>
        <w:rPr>
          <w:rFonts w:cs="Times New Roman"/>
          <w:sz w:val="28"/>
          <w:szCs w:val="28"/>
        </w:rPr>
      </w:pPr>
      <w:r w:rsidRPr="00F64063">
        <w:rPr>
          <w:rFonts w:cs="Times New Roman"/>
          <w:sz w:val="28"/>
          <w:szCs w:val="28"/>
        </w:rPr>
        <w:t xml:space="preserve">* В патентах, заявленных до 1992 </w:t>
      </w:r>
      <w:proofErr w:type="gramStart"/>
      <w:r w:rsidRPr="00F64063">
        <w:rPr>
          <w:rFonts w:cs="Times New Roman"/>
          <w:sz w:val="28"/>
          <w:szCs w:val="28"/>
        </w:rPr>
        <w:t>г</w:t>
      </w:r>
      <w:proofErr w:type="gramEnd"/>
      <w:r w:rsidRPr="00F64063">
        <w:rPr>
          <w:rFonts w:cs="Times New Roman"/>
          <w:sz w:val="28"/>
          <w:szCs w:val="28"/>
        </w:rPr>
        <w:t xml:space="preserve"> используется также код SU для обозначения СССР</w:t>
      </w:r>
    </w:p>
    <w:p w14:paraId="5F4EC2E4" w14:textId="77777777" w:rsidR="0063104E" w:rsidRDefault="0063104E" w:rsidP="00F64063">
      <w:pPr>
        <w:ind w:left="708"/>
        <w:rPr>
          <w:rFonts w:cs="Times New Roman"/>
          <w:sz w:val="28"/>
          <w:szCs w:val="28"/>
        </w:rPr>
      </w:pPr>
    </w:p>
    <w:p w14:paraId="32838283" w14:textId="77777777" w:rsidR="0063104E" w:rsidRDefault="0063104E" w:rsidP="00F64063">
      <w:pPr>
        <w:ind w:left="708"/>
        <w:rPr>
          <w:rFonts w:cs="Times New Roman"/>
          <w:sz w:val="28"/>
          <w:szCs w:val="28"/>
        </w:rPr>
      </w:pPr>
    </w:p>
    <w:p w14:paraId="04E0203A" w14:textId="77777777" w:rsidR="0063104E" w:rsidRDefault="0063104E" w:rsidP="00F64063">
      <w:pPr>
        <w:ind w:left="708"/>
        <w:rPr>
          <w:rFonts w:cs="Times New Roman"/>
          <w:sz w:val="28"/>
          <w:szCs w:val="28"/>
        </w:rPr>
      </w:pPr>
    </w:p>
    <w:p w14:paraId="480DDAEA" w14:textId="77777777" w:rsidR="0063104E" w:rsidRDefault="0063104E" w:rsidP="00F64063">
      <w:pPr>
        <w:ind w:left="708"/>
        <w:rPr>
          <w:rFonts w:cs="Times New Roman"/>
          <w:sz w:val="28"/>
          <w:szCs w:val="28"/>
        </w:rPr>
      </w:pPr>
    </w:p>
    <w:p w14:paraId="0A93C8F9" w14:textId="77777777" w:rsidR="0063104E" w:rsidRDefault="0063104E" w:rsidP="00F64063">
      <w:pPr>
        <w:ind w:left="708"/>
        <w:rPr>
          <w:rFonts w:cs="Times New Roman"/>
          <w:sz w:val="28"/>
          <w:szCs w:val="28"/>
        </w:rPr>
      </w:pPr>
    </w:p>
    <w:p w14:paraId="0B8EA9B4" w14:textId="77777777" w:rsidR="0063104E" w:rsidRDefault="0063104E" w:rsidP="00F64063">
      <w:pPr>
        <w:ind w:left="708"/>
        <w:rPr>
          <w:rFonts w:cs="Times New Roman"/>
          <w:sz w:val="28"/>
          <w:szCs w:val="28"/>
        </w:rPr>
      </w:pPr>
    </w:p>
    <w:p w14:paraId="5A2EF493" w14:textId="77777777" w:rsidR="0063104E" w:rsidRDefault="0063104E" w:rsidP="00F64063">
      <w:pPr>
        <w:ind w:left="708"/>
        <w:rPr>
          <w:rFonts w:cs="Times New Roman"/>
          <w:sz w:val="28"/>
          <w:szCs w:val="28"/>
        </w:rPr>
      </w:pPr>
    </w:p>
    <w:p w14:paraId="2D6DBC0E" w14:textId="77777777" w:rsidR="0063104E" w:rsidRDefault="0063104E" w:rsidP="00F64063">
      <w:pPr>
        <w:ind w:left="708"/>
        <w:rPr>
          <w:rFonts w:cs="Times New Roman"/>
          <w:sz w:val="28"/>
          <w:szCs w:val="28"/>
        </w:rPr>
      </w:pPr>
    </w:p>
    <w:p w14:paraId="15B652DD" w14:textId="77777777" w:rsidR="0063104E" w:rsidRDefault="0063104E" w:rsidP="00F64063">
      <w:pPr>
        <w:ind w:left="708"/>
        <w:rPr>
          <w:rFonts w:cs="Times New Roman"/>
          <w:sz w:val="28"/>
          <w:szCs w:val="28"/>
        </w:rPr>
      </w:pPr>
    </w:p>
    <w:p w14:paraId="20D527DA" w14:textId="77777777" w:rsidR="0063104E" w:rsidRDefault="0063104E" w:rsidP="00F64063">
      <w:pPr>
        <w:ind w:left="708"/>
        <w:rPr>
          <w:rFonts w:cs="Times New Roman"/>
          <w:sz w:val="28"/>
          <w:szCs w:val="28"/>
        </w:rPr>
      </w:pPr>
    </w:p>
    <w:p w14:paraId="78FAEC45" w14:textId="77777777" w:rsidR="0063104E" w:rsidRDefault="0063104E" w:rsidP="00F64063">
      <w:pPr>
        <w:ind w:left="708"/>
        <w:rPr>
          <w:rFonts w:cs="Times New Roman"/>
          <w:sz w:val="28"/>
          <w:szCs w:val="28"/>
        </w:rPr>
      </w:pPr>
    </w:p>
    <w:p w14:paraId="372EB8AE" w14:textId="77777777" w:rsidR="0063104E" w:rsidRDefault="0063104E" w:rsidP="00F64063">
      <w:pPr>
        <w:ind w:left="708"/>
        <w:rPr>
          <w:rFonts w:cs="Times New Roman"/>
          <w:sz w:val="28"/>
          <w:szCs w:val="28"/>
        </w:rPr>
      </w:pPr>
    </w:p>
    <w:p w14:paraId="5990EDC3" w14:textId="77777777" w:rsidR="0063104E" w:rsidRDefault="0063104E" w:rsidP="00F64063">
      <w:pPr>
        <w:ind w:left="708"/>
        <w:rPr>
          <w:rFonts w:cs="Times New Roman"/>
          <w:sz w:val="28"/>
          <w:szCs w:val="28"/>
        </w:rPr>
      </w:pPr>
    </w:p>
    <w:p w14:paraId="609BB8D1" w14:textId="77777777" w:rsidR="0063104E" w:rsidRDefault="0063104E" w:rsidP="00F64063">
      <w:pPr>
        <w:ind w:left="708"/>
        <w:rPr>
          <w:rFonts w:cs="Times New Roman"/>
          <w:sz w:val="28"/>
          <w:szCs w:val="28"/>
        </w:rPr>
      </w:pPr>
    </w:p>
    <w:p w14:paraId="22F25986" w14:textId="77777777" w:rsidR="0063104E" w:rsidRDefault="0063104E" w:rsidP="00F64063">
      <w:pPr>
        <w:ind w:left="708"/>
        <w:rPr>
          <w:rFonts w:cs="Times New Roman"/>
          <w:sz w:val="28"/>
          <w:szCs w:val="28"/>
        </w:rPr>
      </w:pPr>
    </w:p>
    <w:p w14:paraId="170734F0" w14:textId="77777777" w:rsidR="0063104E" w:rsidRDefault="0063104E" w:rsidP="00F64063">
      <w:pPr>
        <w:ind w:left="708"/>
        <w:rPr>
          <w:rFonts w:cs="Times New Roman"/>
          <w:sz w:val="28"/>
          <w:szCs w:val="28"/>
        </w:rPr>
      </w:pPr>
    </w:p>
    <w:p w14:paraId="69A86412" w14:textId="77777777" w:rsidR="0063104E" w:rsidRDefault="0063104E" w:rsidP="00F64063">
      <w:pPr>
        <w:ind w:left="708"/>
        <w:rPr>
          <w:rFonts w:cs="Times New Roman"/>
          <w:sz w:val="28"/>
          <w:szCs w:val="28"/>
        </w:rPr>
      </w:pPr>
    </w:p>
    <w:p w14:paraId="250BF2F3" w14:textId="77777777" w:rsidR="0063104E" w:rsidRDefault="0063104E" w:rsidP="00F64063">
      <w:pPr>
        <w:ind w:left="708"/>
        <w:rPr>
          <w:rFonts w:cs="Times New Roman"/>
          <w:sz w:val="28"/>
          <w:szCs w:val="28"/>
        </w:rPr>
      </w:pPr>
    </w:p>
    <w:p w14:paraId="40EF1405" w14:textId="77777777" w:rsidR="0063104E" w:rsidRDefault="0063104E" w:rsidP="00F64063">
      <w:pPr>
        <w:ind w:left="708"/>
        <w:rPr>
          <w:rFonts w:cs="Times New Roman"/>
          <w:sz w:val="28"/>
          <w:szCs w:val="28"/>
        </w:rPr>
      </w:pPr>
    </w:p>
    <w:p w14:paraId="5E32FD19" w14:textId="77777777" w:rsidR="0063104E" w:rsidRDefault="0063104E" w:rsidP="00F64063">
      <w:pPr>
        <w:ind w:left="708"/>
        <w:rPr>
          <w:rFonts w:cs="Times New Roman"/>
          <w:sz w:val="28"/>
          <w:szCs w:val="28"/>
        </w:rPr>
      </w:pPr>
    </w:p>
    <w:p w14:paraId="45A18082" w14:textId="77777777" w:rsidR="0063104E" w:rsidRDefault="0063104E" w:rsidP="00F64063">
      <w:pPr>
        <w:ind w:left="708"/>
        <w:rPr>
          <w:rFonts w:cs="Times New Roman"/>
          <w:sz w:val="28"/>
          <w:szCs w:val="28"/>
        </w:rPr>
      </w:pPr>
    </w:p>
    <w:p w14:paraId="2A54F7DE" w14:textId="77777777" w:rsidR="0063104E" w:rsidRDefault="0063104E" w:rsidP="00F64063">
      <w:pPr>
        <w:ind w:left="708"/>
        <w:rPr>
          <w:rFonts w:cs="Times New Roman"/>
          <w:sz w:val="28"/>
          <w:szCs w:val="28"/>
        </w:rPr>
      </w:pPr>
    </w:p>
    <w:p w14:paraId="0EB997E3" w14:textId="77777777" w:rsidR="0063104E" w:rsidRDefault="0063104E" w:rsidP="00F64063">
      <w:pPr>
        <w:ind w:left="708"/>
        <w:rPr>
          <w:rFonts w:cs="Times New Roman"/>
          <w:sz w:val="28"/>
          <w:szCs w:val="28"/>
        </w:rPr>
      </w:pPr>
    </w:p>
    <w:p w14:paraId="51F9E581" w14:textId="163744E1" w:rsidR="00BB1B9D" w:rsidRPr="0073630F" w:rsidRDefault="00457689" w:rsidP="003E475D">
      <w:pPr>
        <w:pStyle w:val="1"/>
        <w:ind w:firstLine="0"/>
        <w:jc w:val="center"/>
        <w:rPr>
          <w:bCs w:val="0"/>
        </w:rPr>
      </w:pPr>
      <w:bookmarkStart w:id="2" w:name="_Toc20388317"/>
      <w:r w:rsidRPr="0073630F">
        <w:rPr>
          <w:bCs w:val="0"/>
        </w:rPr>
        <w:t xml:space="preserve">1 </w:t>
      </w:r>
      <w:r w:rsidR="000844CA" w:rsidRPr="0073630F">
        <w:rPr>
          <w:bCs w:val="0"/>
        </w:rPr>
        <w:t>ОБЩИЕ ДАННЫЕ ОБ ОБЪЕКТЕ ИССЛЕДОВАНИЯ</w:t>
      </w:r>
      <w:bookmarkEnd w:id="2"/>
    </w:p>
    <w:p w14:paraId="2857B838" w14:textId="77777777" w:rsidR="00FF03FD" w:rsidRPr="00FF03FD" w:rsidRDefault="00FF03FD" w:rsidP="00FF03FD">
      <w:pPr>
        <w:ind w:firstLine="708"/>
        <w:contextualSpacing/>
        <w:rPr>
          <w:color w:val="4F81BD" w:themeColor="accent1"/>
        </w:rPr>
      </w:pPr>
      <w:r w:rsidRPr="00FF03FD">
        <w:rPr>
          <w:color w:val="4F81BD" w:themeColor="accent1"/>
        </w:rPr>
        <w:t xml:space="preserve">- даты начала и окончания работы (год, месяц); </w:t>
      </w:r>
    </w:p>
    <w:p w14:paraId="4842FB5C" w14:textId="77777777" w:rsidR="00FF03FD" w:rsidRPr="00FF03FD" w:rsidRDefault="00FF03FD" w:rsidP="00FF03FD">
      <w:pPr>
        <w:ind w:firstLine="708"/>
        <w:contextualSpacing/>
        <w:rPr>
          <w:color w:val="4F81BD" w:themeColor="accent1"/>
        </w:rPr>
      </w:pPr>
      <w:r w:rsidRPr="00FF03FD">
        <w:rPr>
          <w:color w:val="4F81BD" w:themeColor="accent1"/>
        </w:rPr>
        <w:t>- краткое описание объекта, его назначение, область применения.</w:t>
      </w:r>
    </w:p>
    <w:p w14:paraId="08D639EE" w14:textId="77777777" w:rsidR="00FF03FD" w:rsidRPr="00FF03FD" w:rsidRDefault="00FF03FD" w:rsidP="00FF03FD">
      <w:pPr>
        <w:ind w:firstLine="708"/>
        <w:contextualSpacing/>
        <w:rPr>
          <w:color w:val="4F81BD" w:themeColor="accent1"/>
        </w:rPr>
      </w:pPr>
      <w:r w:rsidRPr="00FF03FD">
        <w:rPr>
          <w:color w:val="4F81BD" w:themeColor="accent1"/>
        </w:rPr>
        <w:t>Общие данные могут быть дополнены другой информацией (наименование, отраслевая принадлежность организации-заказчика, предприятия-изготовителя и т.д.).</w:t>
      </w:r>
    </w:p>
    <w:p w14:paraId="6F4AD553" w14:textId="5B7A95EB" w:rsidR="000844CA" w:rsidRPr="008B71BE" w:rsidRDefault="00EE5D70" w:rsidP="00FF03FD">
      <w:pPr>
        <w:ind w:firstLine="708"/>
        <w:contextualSpacing/>
      </w:pPr>
      <w:r>
        <w:t>П</w:t>
      </w:r>
      <w:r w:rsidR="000844CA">
        <w:t>атентные исследования запланированы проведены в соответствие с техническим заданием к</w:t>
      </w:r>
      <w:r w:rsidR="000844CA" w:rsidRPr="008B71BE">
        <w:t xml:space="preserve"> </w:t>
      </w:r>
      <w:r>
        <w:t>договору</w:t>
      </w:r>
      <w:r w:rsidR="000844CA">
        <w:t xml:space="preserve"> от </w:t>
      </w:r>
      <w:r>
        <w:t>«»</w:t>
      </w:r>
      <w:r w:rsidR="000844CA">
        <w:t xml:space="preserve"> </w:t>
      </w:r>
      <w:r>
        <w:t>________</w:t>
      </w:r>
      <w:r w:rsidR="000844CA">
        <w:t xml:space="preserve"> 20</w:t>
      </w:r>
      <w:r>
        <w:t>2_</w:t>
      </w:r>
      <w:r w:rsidR="000844CA">
        <w:t>г. № </w:t>
      </w:r>
      <w:r>
        <w:t>___________</w:t>
      </w:r>
      <w:r w:rsidR="000844CA" w:rsidRPr="008B71BE">
        <w:rPr>
          <w:sz w:val="28"/>
          <w:szCs w:val="28"/>
        </w:rPr>
        <w:t xml:space="preserve"> </w:t>
      </w:r>
      <w:r w:rsidR="000844CA" w:rsidRPr="008B71BE">
        <w:t>по теме «»</w:t>
      </w:r>
      <w:r w:rsidR="000844CA">
        <w:t>.</w:t>
      </w:r>
      <w:r w:rsidR="000844CA" w:rsidRPr="008B71BE">
        <w:t xml:space="preserve"> </w:t>
      </w:r>
    </w:p>
    <w:p w14:paraId="24E6B8EE" w14:textId="134243D9" w:rsidR="000844CA" w:rsidRPr="0003042E" w:rsidRDefault="000844CA" w:rsidP="000844CA">
      <w:pPr>
        <w:contextualSpacing/>
      </w:pPr>
      <w:r w:rsidRPr="0003042E">
        <w:t xml:space="preserve">Объектом разработки является </w:t>
      </w:r>
      <w:r w:rsidR="00EE5D70">
        <w:t>………….</w:t>
      </w:r>
    </w:p>
    <w:p w14:paraId="42514BF7" w14:textId="0B0865E9" w:rsidR="000844CA" w:rsidRPr="00EA38BE" w:rsidRDefault="000844CA" w:rsidP="000844CA">
      <w:pPr>
        <w:contextualSpacing/>
        <w:rPr>
          <w:rFonts w:ascii="Times New Roman CYR" w:eastAsia="Calibri" w:hAnsi="Times New Roman CYR" w:cs="Times New Roman CYR"/>
          <w:noProof/>
          <w:color w:val="000000"/>
          <w:highlight w:val="yellow"/>
        </w:rPr>
      </w:pPr>
      <w:r w:rsidRPr="0003042E">
        <w:t>Целью</w:t>
      </w:r>
      <w:r>
        <w:t xml:space="preserve"> </w:t>
      </w:r>
      <w:r w:rsidRPr="0003042E">
        <w:t xml:space="preserve">патентных исследований </w:t>
      </w:r>
      <w:r w:rsidR="00EE5D70">
        <w:t xml:space="preserve">является </w:t>
      </w:r>
      <w:r w:rsidRPr="006A22A5">
        <w:rPr>
          <w:rFonts w:eastAsia="Times New Roman" w:cs="Times New Roman"/>
          <w:lang w:eastAsia="ru-RU"/>
        </w:rPr>
        <w:t xml:space="preserve">определение </w:t>
      </w:r>
      <w:r w:rsidRPr="006A22A5">
        <w:rPr>
          <w:rFonts w:ascii="Times New Roman CYR" w:eastAsia="Calibri" w:hAnsi="Times New Roman CYR" w:cs="Times New Roman CYR"/>
          <w:noProof/>
          <w:color w:val="000000"/>
        </w:rPr>
        <w:t>технического уровеня используемых</w:t>
      </w:r>
      <w:r>
        <w:rPr>
          <w:rFonts w:ascii="Times New Roman CYR" w:eastAsia="Calibri" w:hAnsi="Times New Roman CYR" w:cs="Times New Roman CYR"/>
          <w:noProof/>
          <w:color w:val="000000"/>
        </w:rPr>
        <w:t xml:space="preserve"> </w:t>
      </w:r>
      <w:r w:rsidRPr="006A22A5">
        <w:rPr>
          <w:rFonts w:ascii="Times New Roman CYR" w:eastAsia="Calibri" w:hAnsi="Times New Roman CYR" w:cs="Times New Roman CYR"/>
          <w:noProof/>
          <w:color w:val="000000"/>
        </w:rPr>
        <w:t>подходов и тенденций развития исследований</w:t>
      </w:r>
      <w:r w:rsidRPr="006A22A5">
        <w:t xml:space="preserve"> в отношении</w:t>
      </w:r>
      <w:r>
        <w:t xml:space="preserve"> </w:t>
      </w:r>
      <w:r w:rsidRPr="00852742">
        <w:t>технологии получения</w:t>
      </w:r>
      <w:r w:rsidR="00EE5D70">
        <w:t>/ разработки /</w:t>
      </w:r>
      <w:r>
        <w:t xml:space="preserve"> </w:t>
      </w:r>
      <w:r w:rsidRPr="00852742">
        <w:t>и потенциального применения в</w:t>
      </w:r>
      <w:proofErr w:type="gramStart"/>
      <w:r w:rsidRPr="00852742">
        <w:t xml:space="preserve"> </w:t>
      </w:r>
      <w:r w:rsidR="00EE5D70">
        <w:t>….</w:t>
      </w:r>
      <w:proofErr w:type="gramEnd"/>
      <w:r w:rsidRPr="00852742">
        <w:t>, в частности</w:t>
      </w:r>
      <w:r>
        <w:t>,</w:t>
      </w:r>
      <w:r w:rsidRPr="00852742">
        <w:t xml:space="preserve"> для.</w:t>
      </w:r>
    </w:p>
    <w:p w14:paraId="5FAAECD1" w14:textId="77777777" w:rsidR="003050FF" w:rsidRDefault="003050FF" w:rsidP="000844CA">
      <w:pPr>
        <w:ind w:firstLine="708"/>
      </w:pPr>
      <w:r w:rsidRPr="003050FF">
        <w:t xml:space="preserve">Ретроспектива поиска составляет 25 лет, что достаточно для выявления тенденций развития </w:t>
      </w:r>
    </w:p>
    <w:p w14:paraId="43DC23D6" w14:textId="1968AC69" w:rsidR="000844CA" w:rsidRPr="0003042E" w:rsidRDefault="000844CA" w:rsidP="000844CA">
      <w:pPr>
        <w:ind w:firstLine="708"/>
      </w:pPr>
      <w:r w:rsidRPr="0003042E">
        <w:t xml:space="preserve">Сроки проведения патентных исследований: </w:t>
      </w:r>
      <w:r w:rsidR="00EE5D70">
        <w:t>__________</w:t>
      </w:r>
      <w:r>
        <w:t xml:space="preserve"> </w:t>
      </w:r>
      <w:r w:rsidRPr="0003042E">
        <w:t>20</w:t>
      </w:r>
      <w:r w:rsidR="00EE5D70">
        <w:t>2_</w:t>
      </w:r>
      <w:r w:rsidRPr="0003042E">
        <w:t xml:space="preserve"> – </w:t>
      </w:r>
      <w:r w:rsidR="00EE5D70">
        <w:t>___________</w:t>
      </w:r>
      <w:r>
        <w:t xml:space="preserve"> </w:t>
      </w:r>
      <w:r w:rsidRPr="0003042E">
        <w:t>20</w:t>
      </w:r>
      <w:r w:rsidR="00EE5D70">
        <w:t>2_гг</w:t>
      </w:r>
      <w:r w:rsidRPr="0003042E">
        <w:t>.</w:t>
      </w:r>
    </w:p>
    <w:p w14:paraId="04829F39" w14:textId="77777777" w:rsidR="00EE5D70" w:rsidRDefault="00EE5D70" w:rsidP="000844CA"/>
    <w:p w14:paraId="32E5E5C6" w14:textId="59A8BC49" w:rsidR="00EE5D70" w:rsidRDefault="00FF03FD" w:rsidP="000844CA">
      <w:pPr>
        <w:rPr>
          <w:color w:val="4F81BD" w:themeColor="accent1"/>
        </w:rPr>
      </w:pPr>
      <w:r>
        <w:rPr>
          <w:color w:val="4F81BD" w:themeColor="accent1"/>
        </w:rPr>
        <w:t>Можно п</w:t>
      </w:r>
      <w:r w:rsidR="00EE5D70">
        <w:rPr>
          <w:color w:val="4F81BD" w:themeColor="accent1"/>
        </w:rPr>
        <w:t>ривести о</w:t>
      </w:r>
      <w:r w:rsidR="00EE5D70" w:rsidRPr="00EE5D70">
        <w:rPr>
          <w:color w:val="4F81BD" w:themeColor="accent1"/>
        </w:rPr>
        <w:t>писание объекта</w:t>
      </w:r>
      <w:r w:rsidR="00EE5D70">
        <w:rPr>
          <w:color w:val="4F81BD" w:themeColor="accent1"/>
        </w:rPr>
        <w:t xml:space="preserve"> и актуальность исследований</w:t>
      </w:r>
    </w:p>
    <w:p w14:paraId="238AA654" w14:textId="191B972B" w:rsidR="00EE5D70" w:rsidRDefault="00EE5D70" w:rsidP="000844CA">
      <w:pPr>
        <w:rPr>
          <w:color w:val="4F81BD" w:themeColor="accent1"/>
        </w:rPr>
      </w:pPr>
    </w:p>
    <w:p w14:paraId="6836A5EE" w14:textId="3AB99FE6" w:rsidR="0063104E" w:rsidRDefault="0063104E" w:rsidP="000844CA"/>
    <w:p w14:paraId="7E37FBF7" w14:textId="77777777" w:rsidR="0063104E" w:rsidRPr="0073630F" w:rsidRDefault="0063104E" w:rsidP="000844CA"/>
    <w:p w14:paraId="384B1513" w14:textId="77777777" w:rsidR="000844CA" w:rsidRPr="0073630F" w:rsidRDefault="000844CA" w:rsidP="006324A7"/>
    <w:p w14:paraId="14B3CFD5" w14:textId="59FFEB35" w:rsidR="006B2A5C" w:rsidRDefault="006B2A5C" w:rsidP="00FF03FD">
      <w:pPr>
        <w:spacing w:after="200" w:line="276" w:lineRule="auto"/>
        <w:ind w:firstLine="0"/>
        <w:rPr>
          <w:bCs/>
        </w:rPr>
      </w:pPr>
      <w:bookmarkStart w:id="3" w:name="_Toc20388318"/>
      <w:r>
        <w:rPr>
          <w:bCs/>
        </w:rPr>
        <w:br w:type="page"/>
      </w:r>
    </w:p>
    <w:p w14:paraId="6B013608" w14:textId="77777777" w:rsidR="003050FF" w:rsidRDefault="003050FF" w:rsidP="003050FF">
      <w:pPr>
        <w:spacing w:after="200" w:line="276" w:lineRule="auto"/>
        <w:ind w:firstLine="0"/>
        <w:jc w:val="left"/>
        <w:rPr>
          <w:rFonts w:eastAsia="Microsoft YaHei" w:cs="Mangal"/>
          <w:szCs w:val="32"/>
          <w:lang w:eastAsia="ar-SA"/>
        </w:rPr>
      </w:pPr>
    </w:p>
    <w:p w14:paraId="5C3B6915" w14:textId="51993658" w:rsidR="00BB1B9D" w:rsidRPr="0073630F" w:rsidRDefault="003050FF" w:rsidP="003E475D">
      <w:pPr>
        <w:pStyle w:val="1"/>
        <w:ind w:firstLine="0"/>
        <w:jc w:val="center"/>
        <w:rPr>
          <w:bCs w:val="0"/>
        </w:rPr>
      </w:pPr>
      <w:r>
        <w:rPr>
          <w:bCs w:val="0"/>
        </w:rPr>
        <w:t>3</w:t>
      </w:r>
      <w:r w:rsidR="0063104E">
        <w:rPr>
          <w:bCs w:val="0"/>
        </w:rPr>
        <w:t xml:space="preserve"> </w:t>
      </w:r>
      <w:r w:rsidR="003E475D" w:rsidRPr="0073630F">
        <w:rPr>
          <w:bCs w:val="0"/>
        </w:rPr>
        <w:t>АНАЛИТИЧЕСКАЯ ЧАСТЬ</w:t>
      </w:r>
      <w:bookmarkEnd w:id="3"/>
    </w:p>
    <w:p w14:paraId="7706876D" w14:textId="4BEC44DC" w:rsidR="00FF03FD" w:rsidRPr="00FF03FD" w:rsidRDefault="00FF03FD" w:rsidP="00FF03FD">
      <w:pPr>
        <w:spacing w:after="200" w:line="276" w:lineRule="auto"/>
        <w:ind w:firstLine="0"/>
        <w:jc w:val="center"/>
        <w:rPr>
          <w:bCs/>
          <w:i/>
        </w:rPr>
      </w:pPr>
      <w:bookmarkStart w:id="4" w:name="_Toc20388319"/>
      <w:r w:rsidRPr="00FF03FD">
        <w:rPr>
          <w:bCs/>
          <w:i/>
        </w:rPr>
        <w:t>ОТБОР РУБРИК ПАТЕНТНОЙ ИНФОРМАЦИИ</w:t>
      </w:r>
    </w:p>
    <w:p w14:paraId="5086515D" w14:textId="0EE5C322" w:rsidR="00FF03FD" w:rsidRDefault="00FF03FD" w:rsidP="00FF03FD">
      <w:pPr>
        <w:spacing w:after="200" w:line="276" w:lineRule="auto"/>
        <w:ind w:firstLine="708"/>
        <w:rPr>
          <w:bCs/>
        </w:rPr>
      </w:pPr>
      <w:r w:rsidRPr="003050FF">
        <w:rPr>
          <w:bCs/>
        </w:rPr>
        <w:t>При проведении патентных исследований принимались во внимание опубликованные патентные документы по следующим рубрикам Международной патентной классификации (МПК)</w:t>
      </w:r>
      <w:r>
        <w:rPr>
          <w:bCs/>
        </w:rPr>
        <w:t>.</w:t>
      </w:r>
    </w:p>
    <w:p w14:paraId="26909F34" w14:textId="2D7DE3CF" w:rsidR="0063104E" w:rsidRDefault="0063104E" w:rsidP="00FF03FD">
      <w:pPr>
        <w:spacing w:after="200" w:line="276" w:lineRule="auto"/>
        <w:ind w:firstLine="708"/>
        <w:rPr>
          <w:bCs/>
        </w:rPr>
      </w:pPr>
      <w:r w:rsidRPr="0063104E">
        <w:rPr>
          <w:bCs/>
        </w:rPr>
        <w:t>Литературный поиск проводился по открытым источникам, доступным</w:t>
      </w:r>
      <w:r>
        <w:rPr>
          <w:bCs/>
        </w:rPr>
        <w:t xml:space="preserve"> </w:t>
      </w:r>
      <w:r w:rsidRPr="0063104E">
        <w:rPr>
          <w:bCs/>
        </w:rPr>
        <w:t xml:space="preserve">в сети Интернет. </w:t>
      </w:r>
    </w:p>
    <w:p w14:paraId="15384737" w14:textId="4D3A13DF" w:rsidR="0063104E" w:rsidRPr="0063104E" w:rsidRDefault="0063104E" w:rsidP="00FF03FD">
      <w:pPr>
        <w:spacing w:after="200" w:line="276" w:lineRule="auto"/>
        <w:ind w:firstLine="708"/>
        <w:rPr>
          <w:bCs/>
        </w:rPr>
      </w:pPr>
      <w:r w:rsidRPr="0063104E">
        <w:rPr>
          <w:bCs/>
        </w:rPr>
        <w:t>Патентные исследования проводились в соответствии с</w:t>
      </w:r>
      <w:r>
        <w:rPr>
          <w:bCs/>
        </w:rPr>
        <w:t xml:space="preserve"> </w:t>
      </w:r>
      <w:r w:rsidRPr="0063104E">
        <w:rPr>
          <w:bCs/>
        </w:rPr>
        <w:t>требованиями ГОСТ Р 15.011-</w:t>
      </w:r>
      <w:r w:rsidR="00FF03FD">
        <w:rPr>
          <w:bCs/>
        </w:rPr>
        <w:t>2022</w:t>
      </w:r>
      <w:r w:rsidRPr="0063104E">
        <w:rPr>
          <w:bCs/>
        </w:rPr>
        <w:t xml:space="preserve"> в части:</w:t>
      </w:r>
    </w:p>
    <w:p w14:paraId="2B10BABC" w14:textId="77777777" w:rsidR="0063104E" w:rsidRPr="0063104E" w:rsidRDefault="0063104E" w:rsidP="0063104E">
      <w:pPr>
        <w:spacing w:after="200" w:line="276" w:lineRule="auto"/>
        <w:ind w:firstLine="0"/>
        <w:rPr>
          <w:bCs/>
        </w:rPr>
      </w:pPr>
      <w:r w:rsidRPr="0063104E">
        <w:rPr>
          <w:bCs/>
        </w:rPr>
        <w:t>• анализа деятельности российских и зарубежных организаций,</w:t>
      </w:r>
      <w:r>
        <w:rPr>
          <w:bCs/>
        </w:rPr>
        <w:t xml:space="preserve"> </w:t>
      </w:r>
      <w:r w:rsidRPr="0063104E">
        <w:rPr>
          <w:bCs/>
        </w:rPr>
        <w:t>определение технического уровня и выявление основных тенденций</w:t>
      </w:r>
      <w:r>
        <w:rPr>
          <w:bCs/>
        </w:rPr>
        <w:t xml:space="preserve"> </w:t>
      </w:r>
      <w:r w:rsidRPr="0063104E">
        <w:rPr>
          <w:bCs/>
        </w:rPr>
        <w:t>развития в рассматриваемой предметной области;</w:t>
      </w:r>
    </w:p>
    <w:p w14:paraId="3BD88927" w14:textId="481934D8" w:rsidR="0063104E" w:rsidRPr="0063104E" w:rsidRDefault="0063104E" w:rsidP="0063104E">
      <w:pPr>
        <w:spacing w:after="200" w:line="276" w:lineRule="auto"/>
        <w:ind w:firstLine="0"/>
        <w:rPr>
          <w:bCs/>
        </w:rPr>
      </w:pPr>
      <w:r w:rsidRPr="0063104E">
        <w:rPr>
          <w:bCs/>
        </w:rPr>
        <w:t>• обоснования предложений о целесообразности разработки новых</w:t>
      </w:r>
      <w:r>
        <w:rPr>
          <w:bCs/>
        </w:rPr>
        <w:t xml:space="preserve"> </w:t>
      </w:r>
      <w:r w:rsidRPr="0063104E">
        <w:rPr>
          <w:bCs/>
        </w:rPr>
        <w:t>объектов промышленной собственности для использования в объектах</w:t>
      </w:r>
      <w:r>
        <w:rPr>
          <w:bCs/>
        </w:rPr>
        <w:t xml:space="preserve"> </w:t>
      </w:r>
      <w:r w:rsidRPr="0063104E">
        <w:rPr>
          <w:bCs/>
        </w:rPr>
        <w:t>техники, обеспечивающих достижение технических показателей,</w:t>
      </w:r>
      <w:r>
        <w:rPr>
          <w:bCs/>
        </w:rPr>
        <w:t xml:space="preserve"> </w:t>
      </w:r>
      <w:r w:rsidRPr="0063104E">
        <w:rPr>
          <w:bCs/>
        </w:rPr>
        <w:t>предусмотренных в техническом задании</w:t>
      </w:r>
      <w:r w:rsidR="00FF03FD">
        <w:rPr>
          <w:bCs/>
        </w:rPr>
        <w:t>.</w:t>
      </w:r>
      <w:r w:rsidRPr="0063104E">
        <w:rPr>
          <w:bCs/>
        </w:rPr>
        <w:t xml:space="preserve"> </w:t>
      </w:r>
    </w:p>
    <w:p w14:paraId="7D126240" w14:textId="7DC6A602" w:rsidR="0063104E" w:rsidRDefault="0063104E" w:rsidP="00FF03FD">
      <w:pPr>
        <w:spacing w:after="200" w:line="276" w:lineRule="auto"/>
        <w:ind w:firstLine="708"/>
        <w:rPr>
          <w:bCs/>
        </w:rPr>
      </w:pPr>
      <w:r w:rsidRPr="0063104E">
        <w:rPr>
          <w:bCs/>
        </w:rPr>
        <w:t>В соответствии с этими требованиями были поставлены следующие</w:t>
      </w:r>
      <w:r>
        <w:rPr>
          <w:bCs/>
        </w:rPr>
        <w:t xml:space="preserve"> </w:t>
      </w:r>
      <w:r w:rsidRPr="0063104E">
        <w:rPr>
          <w:bCs/>
        </w:rPr>
        <w:t>задачи патентных исследований: составление информационного обзора по</w:t>
      </w:r>
      <w:r>
        <w:rPr>
          <w:bCs/>
        </w:rPr>
        <w:t xml:space="preserve"> </w:t>
      </w:r>
      <w:r w:rsidRPr="0063104E">
        <w:rPr>
          <w:bCs/>
        </w:rPr>
        <w:t xml:space="preserve">современному состоянию работ в области </w:t>
      </w:r>
      <w:r>
        <w:rPr>
          <w:bCs/>
        </w:rPr>
        <w:t xml:space="preserve">…  </w:t>
      </w:r>
      <w:r w:rsidRPr="0063104E">
        <w:rPr>
          <w:bCs/>
        </w:rPr>
        <w:t>сбор, анализ исходных данных для обоснования</w:t>
      </w:r>
      <w:r>
        <w:rPr>
          <w:bCs/>
        </w:rPr>
        <w:t xml:space="preserve"> </w:t>
      </w:r>
      <w:r w:rsidRPr="0063104E">
        <w:rPr>
          <w:bCs/>
        </w:rPr>
        <w:t>предложений о целесообразности разработки новых или усовершенствования</w:t>
      </w:r>
      <w:r>
        <w:rPr>
          <w:bCs/>
        </w:rPr>
        <w:t xml:space="preserve"> </w:t>
      </w:r>
      <w:r w:rsidRPr="0063104E">
        <w:rPr>
          <w:bCs/>
        </w:rPr>
        <w:t xml:space="preserve">имеющихся </w:t>
      </w:r>
      <w:r>
        <w:rPr>
          <w:bCs/>
        </w:rPr>
        <w:t>….</w:t>
      </w:r>
    </w:p>
    <w:p w14:paraId="09DC43B1" w14:textId="09B12798" w:rsidR="0063104E" w:rsidRPr="0063104E" w:rsidRDefault="0063104E" w:rsidP="0063104E">
      <w:pPr>
        <w:spacing w:after="200" w:line="276" w:lineRule="auto"/>
        <w:ind w:firstLine="0"/>
        <w:rPr>
          <w:bCs/>
        </w:rPr>
      </w:pPr>
      <w:r w:rsidRPr="0063104E">
        <w:rPr>
          <w:bCs/>
        </w:rPr>
        <w:t>Патентный поиск проводился в электронных патентных базах данных</w:t>
      </w:r>
      <w:r>
        <w:rPr>
          <w:bCs/>
        </w:rPr>
        <w:t xml:space="preserve"> </w:t>
      </w:r>
      <w:r w:rsidRPr="0063104E">
        <w:rPr>
          <w:bCs/>
        </w:rPr>
        <w:t>ФИПС и Роспатента:</w:t>
      </w:r>
    </w:p>
    <w:p w14:paraId="621D99EB" w14:textId="77777777" w:rsidR="0063104E" w:rsidRPr="0063104E" w:rsidRDefault="0063104E" w:rsidP="0063104E">
      <w:pPr>
        <w:spacing w:after="200" w:line="276" w:lineRule="auto"/>
        <w:ind w:firstLine="0"/>
        <w:rPr>
          <w:bCs/>
        </w:rPr>
      </w:pPr>
      <w:r w:rsidRPr="0063104E">
        <w:rPr>
          <w:bCs/>
        </w:rPr>
        <w:t>www1.fips.ru,</w:t>
      </w:r>
    </w:p>
    <w:p w14:paraId="24A6A430" w14:textId="77777777" w:rsidR="0063104E" w:rsidRPr="0063104E" w:rsidRDefault="0063104E" w:rsidP="0063104E">
      <w:pPr>
        <w:spacing w:after="200" w:line="276" w:lineRule="auto"/>
        <w:ind w:firstLine="0"/>
        <w:rPr>
          <w:bCs/>
        </w:rPr>
      </w:pPr>
      <w:r w:rsidRPr="0063104E">
        <w:rPr>
          <w:bCs/>
        </w:rPr>
        <w:t>http://www.rupto.ru,</w:t>
      </w:r>
    </w:p>
    <w:p w14:paraId="27F59AC8" w14:textId="77777777" w:rsidR="0063104E" w:rsidRPr="0063104E" w:rsidRDefault="0063104E" w:rsidP="0063104E">
      <w:pPr>
        <w:spacing w:after="200" w:line="276" w:lineRule="auto"/>
        <w:ind w:firstLine="0"/>
        <w:rPr>
          <w:bCs/>
        </w:rPr>
      </w:pPr>
      <w:r w:rsidRPr="0063104E">
        <w:rPr>
          <w:bCs/>
        </w:rPr>
        <w:t>http://ru-patent.info,</w:t>
      </w:r>
    </w:p>
    <w:p w14:paraId="6CBE352D" w14:textId="38F85B9F" w:rsidR="0063104E" w:rsidRPr="0063104E" w:rsidRDefault="0063104E" w:rsidP="0063104E">
      <w:pPr>
        <w:spacing w:after="200" w:line="276" w:lineRule="auto"/>
        <w:ind w:firstLine="0"/>
        <w:rPr>
          <w:bCs/>
        </w:rPr>
      </w:pPr>
      <w:r w:rsidRPr="0063104E">
        <w:rPr>
          <w:bCs/>
        </w:rPr>
        <w:t>а также в электронных патентных базах данных России, США, Европы,</w:t>
      </w:r>
      <w:r>
        <w:rPr>
          <w:bCs/>
        </w:rPr>
        <w:t xml:space="preserve"> </w:t>
      </w:r>
      <w:r w:rsidRPr="0063104E">
        <w:rPr>
          <w:bCs/>
        </w:rPr>
        <w:t>мировых патентных БД:</w:t>
      </w:r>
    </w:p>
    <w:p w14:paraId="580B03D2" w14:textId="77777777" w:rsidR="0063104E" w:rsidRPr="0063104E" w:rsidRDefault="0063104E" w:rsidP="0063104E">
      <w:pPr>
        <w:spacing w:after="200" w:line="276" w:lineRule="auto"/>
        <w:ind w:firstLine="0"/>
        <w:rPr>
          <w:bCs/>
        </w:rPr>
      </w:pPr>
      <w:r w:rsidRPr="0063104E">
        <w:rPr>
          <w:bCs/>
        </w:rPr>
        <w:t>www.findpatent.ru,</w:t>
      </w:r>
    </w:p>
    <w:p w14:paraId="399E6E86" w14:textId="77777777" w:rsidR="0063104E" w:rsidRPr="0063104E" w:rsidRDefault="0063104E" w:rsidP="0063104E">
      <w:pPr>
        <w:spacing w:after="200" w:line="276" w:lineRule="auto"/>
        <w:ind w:firstLine="0"/>
        <w:rPr>
          <w:bCs/>
        </w:rPr>
      </w:pPr>
      <w:r w:rsidRPr="0063104E">
        <w:rPr>
          <w:bCs/>
        </w:rPr>
        <w:t>www.freepatent.ru,</w:t>
      </w:r>
    </w:p>
    <w:p w14:paraId="0E02DF5A" w14:textId="77777777" w:rsidR="0063104E" w:rsidRPr="00DE0157" w:rsidRDefault="0063104E" w:rsidP="0063104E">
      <w:pPr>
        <w:spacing w:after="200" w:line="276" w:lineRule="auto"/>
        <w:ind w:firstLine="0"/>
        <w:rPr>
          <w:bCs/>
          <w:lang w:val="en-US"/>
        </w:rPr>
      </w:pPr>
      <w:r w:rsidRPr="00DE0157">
        <w:rPr>
          <w:bCs/>
          <w:lang w:val="en-US"/>
        </w:rPr>
        <w:t>patents.su,</w:t>
      </w:r>
    </w:p>
    <w:p w14:paraId="1F3F3CEA" w14:textId="77777777" w:rsidR="0063104E" w:rsidRPr="0063104E" w:rsidRDefault="0063104E" w:rsidP="0063104E">
      <w:pPr>
        <w:spacing w:after="200" w:line="276" w:lineRule="auto"/>
        <w:ind w:firstLine="0"/>
        <w:rPr>
          <w:bCs/>
          <w:lang w:val="en-US"/>
        </w:rPr>
      </w:pPr>
      <w:r w:rsidRPr="0063104E">
        <w:rPr>
          <w:bCs/>
          <w:lang w:val="en-US"/>
        </w:rPr>
        <w:t>patft.uspto.gov,</w:t>
      </w:r>
    </w:p>
    <w:p w14:paraId="58109FD8" w14:textId="77777777" w:rsidR="0063104E" w:rsidRPr="0063104E" w:rsidRDefault="0063104E" w:rsidP="0063104E">
      <w:pPr>
        <w:spacing w:after="200" w:line="276" w:lineRule="auto"/>
        <w:ind w:firstLine="0"/>
        <w:rPr>
          <w:bCs/>
          <w:lang w:val="en-US"/>
        </w:rPr>
      </w:pPr>
      <w:r w:rsidRPr="0063104E">
        <w:rPr>
          <w:bCs/>
          <w:lang w:val="en-US"/>
        </w:rPr>
        <w:t>worldwide.espacenet.com,</w:t>
      </w:r>
    </w:p>
    <w:p w14:paraId="48DB84FA" w14:textId="5953F7A4" w:rsidR="0063104E" w:rsidRDefault="00687B36" w:rsidP="0063104E">
      <w:pPr>
        <w:spacing w:after="200" w:line="276" w:lineRule="auto"/>
        <w:ind w:firstLine="0"/>
        <w:rPr>
          <w:bCs/>
          <w:lang w:val="en-US"/>
        </w:rPr>
      </w:pPr>
      <w:r>
        <w:fldChar w:fldCharType="begin"/>
      </w:r>
      <w:r w:rsidRPr="008B2CFD">
        <w:rPr>
          <w:lang w:val="en-US"/>
        </w:rPr>
        <w:instrText xml:space="preserve"> HYPERLINK "http://www.freepatentsonline.com" </w:instrText>
      </w:r>
      <w:r>
        <w:fldChar w:fldCharType="separate"/>
      </w:r>
      <w:r w:rsidR="00FF03FD" w:rsidRPr="00BC47B3">
        <w:rPr>
          <w:rStyle w:val="a5"/>
          <w:bCs/>
          <w:lang w:val="en-US"/>
        </w:rPr>
        <w:t>www.freepatentsonline.com</w:t>
      </w:r>
      <w:r>
        <w:rPr>
          <w:rStyle w:val="a5"/>
          <w:bCs/>
          <w:lang w:val="en-US"/>
        </w:rPr>
        <w:fldChar w:fldCharType="end"/>
      </w:r>
    </w:p>
    <w:p w14:paraId="0C68592E" w14:textId="77777777" w:rsidR="00FF03FD" w:rsidRPr="00DE0157" w:rsidRDefault="00FF03FD" w:rsidP="0063104E">
      <w:pPr>
        <w:spacing w:after="200" w:line="276" w:lineRule="auto"/>
        <w:ind w:firstLine="0"/>
        <w:rPr>
          <w:bCs/>
          <w:lang w:val="en-US"/>
        </w:rPr>
      </w:pPr>
    </w:p>
    <w:p w14:paraId="7F4BCF0F" w14:textId="14F11105" w:rsidR="00FF03FD" w:rsidRPr="00FF03FD" w:rsidRDefault="003050FF" w:rsidP="00FF03FD">
      <w:pPr>
        <w:pStyle w:val="22"/>
        <w:rPr>
          <w:bCs w:val="0"/>
        </w:rPr>
      </w:pPr>
      <w:r>
        <w:lastRenderedPageBreak/>
        <w:t>3</w:t>
      </w:r>
      <w:r w:rsidR="00BB1B9D" w:rsidRPr="0073630F">
        <w:t>.1 Технический уровень</w:t>
      </w:r>
      <w:bookmarkEnd w:id="4"/>
      <w:r w:rsidR="00BB1B9D" w:rsidRPr="0073630F">
        <w:t xml:space="preserve"> </w:t>
      </w:r>
      <w:r w:rsidR="00FF03FD" w:rsidRPr="00FF03FD">
        <w:rPr>
          <w:bCs w:val="0"/>
        </w:rPr>
        <w:t xml:space="preserve">и тенденции развития </w:t>
      </w:r>
      <w:bookmarkStart w:id="5" w:name="_Hlk175663702"/>
      <w:r w:rsidR="00FF03FD" w:rsidRPr="00FF03FD">
        <w:rPr>
          <w:bCs w:val="0"/>
        </w:rPr>
        <w:t>объекта хозяйственной деятельности</w:t>
      </w:r>
      <w:bookmarkEnd w:id="5"/>
    </w:p>
    <w:p w14:paraId="6FE9EAA2" w14:textId="71C364AA" w:rsidR="00BB1B9D" w:rsidRPr="0073630F" w:rsidRDefault="00BB1B9D" w:rsidP="006324A7">
      <w:r w:rsidRPr="0073630F">
        <w:t>Технический уровень или уровень техники включает в себя любые сведения о средствах того же назначения, что и объект исследования, ставшие общедоступными на момент исследований.</w:t>
      </w:r>
    </w:p>
    <w:p w14:paraId="7BDB2A08" w14:textId="1314B86B" w:rsidR="00BB1B9D" w:rsidRPr="0073630F" w:rsidRDefault="00BB1B9D" w:rsidP="006324A7">
      <w:r w:rsidRPr="0073630F">
        <w:t>Исследование технического уровня объектов хозяйственной деятельности проводится в соответствии с ГОСТ Р 15.011-</w:t>
      </w:r>
      <w:r w:rsidR="00FF03FD">
        <w:t>2022</w:t>
      </w:r>
      <w:r w:rsidRPr="0073630F">
        <w:t xml:space="preserve">. </w:t>
      </w:r>
    </w:p>
    <w:p w14:paraId="64F07ABA" w14:textId="22AE17CA" w:rsidR="00457689" w:rsidRDefault="00BB1B9D" w:rsidP="006324A7">
      <w:r w:rsidRPr="0073630F">
        <w:t>С учетом определения уровня техники, как средств аналогичного назначения, и результатов поиска, найденных</w:t>
      </w:r>
      <w:r w:rsidR="00ED4E13" w:rsidRPr="0073630F">
        <w:t xml:space="preserve"> </w:t>
      </w:r>
      <w:r w:rsidRPr="0073630F">
        <w:t>в процессе</w:t>
      </w:r>
      <w:r w:rsidR="00ED4E13" w:rsidRPr="0073630F">
        <w:t xml:space="preserve"> </w:t>
      </w:r>
      <w:r w:rsidR="00EE5D70">
        <w:t>поиска</w:t>
      </w:r>
      <w:r w:rsidRPr="0073630F">
        <w:t xml:space="preserve"> информации за </w:t>
      </w:r>
      <w:r w:rsidR="00EE5D70">
        <w:t>10</w:t>
      </w:r>
      <w:r w:rsidRPr="0073630F">
        <w:t xml:space="preserve"> последних </w:t>
      </w:r>
      <w:r w:rsidR="00EE5D70">
        <w:t>лет</w:t>
      </w:r>
      <w:r w:rsidRPr="0073630F">
        <w:t xml:space="preserve"> по указанной теме, уровень техники в данной области представлен </w:t>
      </w:r>
      <w:r w:rsidR="00EE5D70">
        <w:t>следующими количеством</w:t>
      </w:r>
      <w:r w:rsidRPr="0073630F">
        <w:t xml:space="preserve"> документ</w:t>
      </w:r>
      <w:r w:rsidR="00EE5D70">
        <w:t>ов</w:t>
      </w:r>
      <w:r w:rsidRPr="0073630F">
        <w:t xml:space="preserve">– </w:t>
      </w:r>
      <w:r w:rsidR="00EE5D70">
        <w:t>…</w:t>
      </w:r>
      <w:r w:rsidRPr="0073630F">
        <w:t xml:space="preserve"> патент</w:t>
      </w:r>
      <w:r w:rsidR="00EE5D70">
        <w:t>ов, …</w:t>
      </w:r>
      <w:r w:rsidRPr="0073630F">
        <w:t xml:space="preserve"> заявкой на изобретение и </w:t>
      </w:r>
      <w:r w:rsidR="00EE5D70">
        <w:t>…</w:t>
      </w:r>
      <w:r w:rsidRPr="0073630F">
        <w:t xml:space="preserve"> статьями, принадлежащими</w:t>
      </w:r>
      <w:r w:rsidR="00ED4E13" w:rsidRPr="0073630F">
        <w:t xml:space="preserve"> </w:t>
      </w:r>
      <w:r w:rsidR="00EE5D70">
        <w:t>…</w:t>
      </w:r>
      <w:r w:rsidRPr="0073630F">
        <w:t>. Это следующие документы.</w:t>
      </w:r>
    </w:p>
    <w:p w14:paraId="6B85E013" w14:textId="39113A25" w:rsidR="00BB1B9D" w:rsidRPr="0073630F" w:rsidRDefault="00BB1B9D" w:rsidP="006324A7">
      <w:r w:rsidRPr="0073630F">
        <w:t>1.Патентная информация:</w:t>
      </w:r>
    </w:p>
    <w:p w14:paraId="09F22EB1" w14:textId="189EB663" w:rsidR="00C00340" w:rsidRPr="0073630F" w:rsidRDefault="00BB1B9D" w:rsidP="006324A7">
      <w:r w:rsidRPr="0073630F">
        <w:t>1.1</w:t>
      </w:r>
      <w:r w:rsidR="00FF03FD">
        <w:t xml:space="preserve"> </w:t>
      </w:r>
      <w:r w:rsidR="00C00340" w:rsidRPr="0073630F">
        <w:t xml:space="preserve">Патент РФ № </w:t>
      </w:r>
      <w:r w:rsidR="00EE5D70">
        <w:t>…</w:t>
      </w:r>
      <w:r w:rsidR="00FF03FD">
        <w:t xml:space="preserve"> </w:t>
      </w:r>
      <w:r w:rsidR="00C00340" w:rsidRPr="0073630F">
        <w:t>на изобретение «</w:t>
      </w:r>
      <w:r w:rsidR="00C00340" w:rsidRPr="0073630F">
        <w:rPr>
          <w:spacing w:val="6"/>
        </w:rPr>
        <w:t>», з</w:t>
      </w:r>
      <w:r w:rsidR="00B76F85" w:rsidRPr="0073630F">
        <w:rPr>
          <w:spacing w:val="6"/>
        </w:rPr>
        <w:t>аявлено</w:t>
      </w:r>
      <w:r w:rsidR="00FF03FD">
        <w:rPr>
          <w:spacing w:val="6"/>
        </w:rPr>
        <w:t>..</w:t>
      </w:r>
      <w:r w:rsidR="00EE5D70">
        <w:rPr>
          <w:spacing w:val="6"/>
        </w:rPr>
        <w:t>.</w:t>
      </w:r>
      <w:r w:rsidR="00C00340" w:rsidRPr="0073630F">
        <w:rPr>
          <w:spacing w:val="6"/>
        </w:rPr>
        <w:t>, опубликовано</w:t>
      </w:r>
      <w:r w:rsidR="00FF03FD">
        <w:rPr>
          <w:spacing w:val="6"/>
        </w:rPr>
        <w:t>..</w:t>
      </w:r>
      <w:r w:rsidR="00C00340" w:rsidRPr="0073630F">
        <w:rPr>
          <w:spacing w:val="6"/>
        </w:rPr>
        <w:t xml:space="preserve">., заявитель </w:t>
      </w:r>
      <w:r w:rsidR="00EE5D70">
        <w:rPr>
          <w:spacing w:val="6"/>
        </w:rPr>
        <w:t>……</w:t>
      </w:r>
      <w:r w:rsidR="00C00340" w:rsidRPr="0073630F">
        <w:rPr>
          <w:spacing w:val="6"/>
        </w:rPr>
        <w:t xml:space="preserve">; </w:t>
      </w:r>
    </w:p>
    <w:p w14:paraId="54EDDD8F" w14:textId="6CD3B6F8" w:rsidR="00EE5D70" w:rsidRDefault="00EE5D70" w:rsidP="006324A7">
      <w:pPr>
        <w:rPr>
          <w:spacing w:val="6"/>
        </w:rPr>
      </w:pPr>
      <w:r>
        <w:rPr>
          <w:spacing w:val="6"/>
        </w:rPr>
        <w:t>и т.д.</w:t>
      </w:r>
    </w:p>
    <w:p w14:paraId="3B15D346" w14:textId="1BC7A678" w:rsidR="00BB1B9D" w:rsidRPr="0073630F" w:rsidRDefault="00BB1B9D" w:rsidP="006324A7">
      <w:r w:rsidRPr="0073630F">
        <w:t>1.3. Заявка</w:t>
      </w:r>
      <w:r w:rsidR="00EE5D70">
        <w:t xml:space="preserve"> </w:t>
      </w:r>
      <w:r w:rsidRPr="0073630F">
        <w:t>№</w:t>
      </w:r>
      <w:r w:rsidR="00ED4E13" w:rsidRPr="0073630F">
        <w:t xml:space="preserve"> </w:t>
      </w:r>
      <w:r w:rsidR="00EE5D70">
        <w:t>…</w:t>
      </w:r>
      <w:r w:rsidRPr="0073630F">
        <w:t xml:space="preserve">, приоритет от </w:t>
      </w:r>
      <w:r w:rsidR="00FF03FD">
        <w:t>.</w:t>
      </w:r>
      <w:r w:rsidR="00EE5D70">
        <w:t>.</w:t>
      </w:r>
      <w:r w:rsidRPr="0073630F">
        <w:t>. на изобретение «</w:t>
      </w:r>
      <w:r w:rsidR="00EE5D70">
        <w:t>.</w:t>
      </w:r>
      <w:r w:rsidRPr="0073630F">
        <w:t xml:space="preserve">», заявитель </w:t>
      </w:r>
      <w:r w:rsidR="00EE5D70">
        <w:t>…</w:t>
      </w:r>
      <w:r w:rsidRPr="0073630F">
        <w:t xml:space="preserve">. </w:t>
      </w:r>
    </w:p>
    <w:p w14:paraId="4F56E4F1" w14:textId="111F3438" w:rsidR="00BB1B9D" w:rsidRPr="0073630F" w:rsidRDefault="00BB1B9D" w:rsidP="006324A7">
      <w:r w:rsidRPr="0073630F">
        <w:t>2.</w:t>
      </w:r>
      <w:r w:rsidR="00EE5D70">
        <w:t xml:space="preserve"> </w:t>
      </w:r>
      <w:r w:rsidRPr="0073630F">
        <w:t xml:space="preserve">Научно-техническая информация: </w:t>
      </w:r>
    </w:p>
    <w:p w14:paraId="5399DA73" w14:textId="136581CD" w:rsidR="00BB1B9D" w:rsidRPr="0073630F" w:rsidRDefault="00BB1B9D" w:rsidP="006324A7">
      <w:r w:rsidRPr="0073630F">
        <w:t>2.1. Ст</w:t>
      </w:r>
      <w:r w:rsidR="00EE5D70">
        <w:t xml:space="preserve">атья </w:t>
      </w:r>
      <w:r w:rsidRPr="0073630F">
        <w:t>«</w:t>
      </w:r>
      <w:r w:rsidR="00EE5D70">
        <w:t>»</w:t>
      </w:r>
    </w:p>
    <w:p w14:paraId="56116360" w14:textId="3EA1D4D2" w:rsidR="00457689" w:rsidRPr="0073630F" w:rsidRDefault="00BB1B9D" w:rsidP="006324A7">
      <w:r w:rsidRPr="0073630F">
        <w:t>2.2. Ст</w:t>
      </w:r>
      <w:r w:rsidR="00EE5D70">
        <w:t>атья</w:t>
      </w:r>
      <w:r w:rsidR="00535D12">
        <w:t xml:space="preserve"> «»</w:t>
      </w:r>
      <w:r w:rsidRPr="0073630F">
        <w:t xml:space="preserve">. </w:t>
      </w:r>
    </w:p>
    <w:p w14:paraId="468D3B53" w14:textId="30F18585" w:rsidR="00457689" w:rsidRPr="0073630F" w:rsidRDefault="00BB1B9D" w:rsidP="006324A7">
      <w:pPr>
        <w:rPr>
          <w:rFonts w:eastAsia="TimesNewRoman"/>
          <w:color w:val="000000"/>
        </w:rPr>
      </w:pPr>
      <w:r w:rsidRPr="0073630F">
        <w:t xml:space="preserve">Других технических решений по данной теме в процессе </w:t>
      </w:r>
      <w:r w:rsidR="00535D12">
        <w:t xml:space="preserve">поиска </w:t>
      </w:r>
      <w:r w:rsidRPr="0073630F">
        <w:t xml:space="preserve">по данной теме, </w:t>
      </w:r>
      <w:r w:rsidRPr="00535D12">
        <w:rPr>
          <w:highlight w:val="yellow"/>
        </w:rPr>
        <w:t>практически</w:t>
      </w:r>
      <w:r w:rsidR="00ED4E13" w:rsidRPr="00535D12">
        <w:rPr>
          <w:highlight w:val="yellow"/>
        </w:rPr>
        <w:t xml:space="preserve"> </w:t>
      </w:r>
      <w:r w:rsidRPr="00535D12">
        <w:rPr>
          <w:highlight w:val="yellow"/>
        </w:rPr>
        <w:t>выявлено не было</w:t>
      </w:r>
      <w:r w:rsidRPr="0073630F">
        <w:t>.</w:t>
      </w:r>
      <w:r w:rsidRPr="0073630F">
        <w:rPr>
          <w:rFonts w:eastAsia="TimesNewRoman"/>
          <w:color w:val="000000"/>
        </w:rPr>
        <w:t xml:space="preserve"> При патентном поиске были найдены патентные документы, описывающие применение </w:t>
      </w:r>
      <w:r w:rsidR="00535D12">
        <w:rPr>
          <w:rFonts w:eastAsia="TimesNewRoman"/>
          <w:color w:val="000000"/>
        </w:rPr>
        <w:t>… д</w:t>
      </w:r>
      <w:r w:rsidRPr="0073630F">
        <w:rPr>
          <w:rFonts w:eastAsia="TimesNewRoman"/>
          <w:color w:val="000000"/>
        </w:rPr>
        <w:t>ля</w:t>
      </w:r>
      <w:r w:rsidR="00535D12">
        <w:rPr>
          <w:rFonts w:eastAsia="TimesNewRoman"/>
          <w:color w:val="000000"/>
        </w:rPr>
        <w:t>…</w:t>
      </w:r>
      <w:r w:rsidRPr="0073630F">
        <w:rPr>
          <w:rFonts w:eastAsia="TimesNewRoman"/>
          <w:color w:val="000000"/>
        </w:rPr>
        <w:t>, а также</w:t>
      </w:r>
      <w:r w:rsidR="00ED4E13" w:rsidRPr="0073630F">
        <w:rPr>
          <w:rFonts w:eastAsia="TimesNewRoman"/>
          <w:color w:val="000000"/>
        </w:rPr>
        <w:t xml:space="preserve"> </w:t>
      </w:r>
      <w:r w:rsidRPr="0073630F">
        <w:rPr>
          <w:rFonts w:eastAsia="TimesNewRoman"/>
          <w:color w:val="000000"/>
        </w:rPr>
        <w:t xml:space="preserve">патенты по получению </w:t>
      </w:r>
      <w:r w:rsidR="00535D12">
        <w:rPr>
          <w:rFonts w:eastAsia="TimesNewRoman"/>
          <w:color w:val="000000"/>
        </w:rPr>
        <w:t>…</w:t>
      </w:r>
      <w:r w:rsidRPr="0073630F">
        <w:rPr>
          <w:rFonts w:eastAsia="TimesNewRoman"/>
          <w:color w:val="000000"/>
        </w:rPr>
        <w:t xml:space="preserve">. Был выявлен только один евразийский патент, описывающий использование </w:t>
      </w:r>
      <w:r w:rsidR="00535D12">
        <w:rPr>
          <w:rFonts w:eastAsia="TimesNewRoman"/>
          <w:color w:val="000000"/>
        </w:rPr>
        <w:t>…</w:t>
      </w:r>
      <w:r w:rsidRPr="0073630F">
        <w:rPr>
          <w:rFonts w:eastAsia="TimesNewRoman"/>
          <w:color w:val="000000"/>
        </w:rPr>
        <w:t xml:space="preserve"> для </w:t>
      </w:r>
      <w:r w:rsidR="00535D12">
        <w:rPr>
          <w:rFonts w:eastAsia="TimesNewRoman"/>
          <w:color w:val="000000"/>
        </w:rPr>
        <w:t>…</w:t>
      </w:r>
      <w:r w:rsidRPr="0073630F">
        <w:rPr>
          <w:rFonts w:eastAsia="TimesNewRoman"/>
          <w:color w:val="000000"/>
        </w:rPr>
        <w:t xml:space="preserve">, полученный в </w:t>
      </w:r>
      <w:r w:rsidR="00535D12">
        <w:rPr>
          <w:rFonts w:eastAsia="TimesNewRoman"/>
          <w:color w:val="000000"/>
        </w:rPr>
        <w:t>…</w:t>
      </w:r>
      <w:r w:rsidR="00ED4E13" w:rsidRPr="0073630F">
        <w:rPr>
          <w:rFonts w:eastAsia="TimesNewRoman"/>
          <w:color w:val="000000"/>
        </w:rPr>
        <w:t xml:space="preserve"> </w:t>
      </w:r>
      <w:r w:rsidRPr="0073630F">
        <w:rPr>
          <w:rFonts w:eastAsia="TimesNewRoman"/>
          <w:color w:val="000000"/>
        </w:rPr>
        <w:t xml:space="preserve">(п. ЕА </w:t>
      </w:r>
      <w:proofErr w:type="gramStart"/>
      <w:r w:rsidRPr="0073630F">
        <w:rPr>
          <w:rFonts w:eastAsia="TimesNewRoman"/>
          <w:color w:val="000000"/>
        </w:rPr>
        <w:t>№</w:t>
      </w:r>
      <w:r w:rsidR="00535D12">
        <w:rPr>
          <w:rFonts w:eastAsia="TimesNewRoman"/>
          <w:color w:val="000000"/>
        </w:rPr>
        <w:t>….</w:t>
      </w:r>
      <w:proofErr w:type="gramEnd"/>
      <w:r w:rsidRPr="0073630F">
        <w:rPr>
          <w:rFonts w:eastAsia="TimesNewRoman"/>
          <w:color w:val="000000"/>
        </w:rPr>
        <w:t xml:space="preserve"> ).</w:t>
      </w:r>
    </w:p>
    <w:p w14:paraId="096B4D50" w14:textId="741E3968" w:rsidR="00BB1B9D" w:rsidRPr="00535D12" w:rsidRDefault="00BB1B9D" w:rsidP="006324A7">
      <w:pPr>
        <w:rPr>
          <w:highlight w:val="yellow"/>
        </w:rPr>
      </w:pPr>
      <w:r w:rsidRPr="00535D12">
        <w:rPr>
          <w:highlight w:val="yellow"/>
        </w:rPr>
        <w:t xml:space="preserve">Очень малое количество информации по данной теме можно объяснить и подтвердить следующим. </w:t>
      </w:r>
    </w:p>
    <w:p w14:paraId="7481B081" w14:textId="73011B08" w:rsidR="00BB1B9D" w:rsidRPr="00535D12" w:rsidRDefault="00BB1B9D" w:rsidP="006324A7">
      <w:pPr>
        <w:rPr>
          <w:highlight w:val="yellow"/>
        </w:rPr>
      </w:pPr>
      <w:r w:rsidRPr="00535D12">
        <w:rPr>
          <w:highlight w:val="yellow"/>
        </w:rPr>
        <w:t>1). Тема</w:t>
      </w:r>
      <w:r w:rsidR="00ED4E13" w:rsidRPr="00535D12">
        <w:rPr>
          <w:highlight w:val="yellow"/>
        </w:rPr>
        <w:t xml:space="preserve"> </w:t>
      </w:r>
      <w:r w:rsidRPr="00535D12">
        <w:rPr>
          <w:highlight w:val="yellow"/>
        </w:rPr>
        <w:t>исследований является очень узкой.</w:t>
      </w:r>
      <w:r w:rsidR="00ED4E13" w:rsidRPr="00535D12">
        <w:rPr>
          <w:highlight w:val="yellow"/>
        </w:rPr>
        <w:t xml:space="preserve"> </w:t>
      </w:r>
    </w:p>
    <w:p w14:paraId="2E5D38C7" w14:textId="578E7308" w:rsidR="00BB1B9D" w:rsidRPr="0073630F" w:rsidRDefault="00BB1B9D" w:rsidP="006324A7">
      <w:r w:rsidRPr="00535D12">
        <w:rPr>
          <w:highlight w:val="yellow"/>
        </w:rPr>
        <w:t>2)</w:t>
      </w:r>
      <w:r w:rsidR="00ED4E13" w:rsidRPr="00535D12">
        <w:rPr>
          <w:highlight w:val="yellow"/>
        </w:rPr>
        <w:t xml:space="preserve"> </w:t>
      </w:r>
      <w:r w:rsidRPr="00535D12">
        <w:rPr>
          <w:highlight w:val="yellow"/>
        </w:rPr>
        <w:t>Тема исследований является</w:t>
      </w:r>
      <w:r w:rsidR="00ED4E13" w:rsidRPr="00535D12">
        <w:rPr>
          <w:highlight w:val="yellow"/>
        </w:rPr>
        <w:t xml:space="preserve"> </w:t>
      </w:r>
      <w:r w:rsidRPr="00535D12">
        <w:rPr>
          <w:highlight w:val="yellow"/>
        </w:rPr>
        <w:t>новой</w:t>
      </w:r>
      <w:r w:rsidRPr="0073630F">
        <w:t>.</w:t>
      </w:r>
    </w:p>
    <w:p w14:paraId="481DFBC1" w14:textId="71B8516A" w:rsidR="00535D12" w:rsidRDefault="005C24A5" w:rsidP="00535D12">
      <w:r>
        <w:t>Анализ литературных источников показывает, что в</w:t>
      </w:r>
      <w:r w:rsidR="00BB1B9D" w:rsidRPr="0073630F">
        <w:t xml:space="preserve"> настоящее время </w:t>
      </w:r>
      <w:bookmarkStart w:id="6" w:name="_Toc20388320"/>
      <w:r w:rsidR="00535D12">
        <w:t>….</w:t>
      </w:r>
    </w:p>
    <w:p w14:paraId="324A13C3" w14:textId="77777777" w:rsidR="00535D12" w:rsidRDefault="00535D12" w:rsidP="00535D12"/>
    <w:p w14:paraId="61ADC553" w14:textId="3A417FBE" w:rsidR="00457689" w:rsidRPr="0073630F" w:rsidRDefault="003050FF" w:rsidP="00535D12">
      <w:pPr>
        <w:rPr>
          <w:bCs/>
        </w:rPr>
      </w:pPr>
      <w:r>
        <w:t>3</w:t>
      </w:r>
      <w:r w:rsidR="00B67EF3">
        <w:t>.</w:t>
      </w:r>
      <w:r w:rsidR="002A3DF4">
        <w:t>1</w:t>
      </w:r>
      <w:r w:rsidR="00BB1B9D" w:rsidRPr="0073630F">
        <w:t>.1 Показатели технического уровня</w:t>
      </w:r>
      <w:r w:rsidR="00ED4E13" w:rsidRPr="0073630F">
        <w:t xml:space="preserve"> </w:t>
      </w:r>
      <w:r w:rsidR="00BB1B9D" w:rsidRPr="0073630F">
        <w:t>объекта техники</w:t>
      </w:r>
      <w:bookmarkEnd w:id="6"/>
    </w:p>
    <w:p w14:paraId="2DA2B6B8" w14:textId="77777777" w:rsidR="00457689" w:rsidRPr="0073630F" w:rsidRDefault="00BB1B9D" w:rsidP="006324A7">
      <w:pPr>
        <w:rPr>
          <w:lang w:eastAsia="ru-RU"/>
        </w:rPr>
      </w:pPr>
      <w:r w:rsidRPr="0073630F">
        <w:rPr>
          <w:lang w:eastAsia="ru-RU"/>
        </w:rPr>
        <w:t>Как правило, понятие технического уровня объекта техники включает</w:t>
      </w:r>
      <w:r w:rsidR="00ED4E13" w:rsidRPr="0073630F">
        <w:rPr>
          <w:lang w:eastAsia="ru-RU"/>
        </w:rPr>
        <w:t xml:space="preserve"> </w:t>
      </w:r>
      <w:r w:rsidRPr="0073630F">
        <w:rPr>
          <w:lang w:eastAsia="ru-RU"/>
        </w:rPr>
        <w:t>сопоставление его показателей с показателями соответствующей базы сравнения</w:t>
      </w:r>
      <w:r w:rsidR="00ED4E13" w:rsidRPr="0073630F">
        <w:rPr>
          <w:lang w:eastAsia="ru-RU"/>
        </w:rPr>
        <w:t xml:space="preserve"> </w:t>
      </w:r>
      <w:r w:rsidRPr="0073630F">
        <w:rPr>
          <w:lang w:eastAsia="ru-RU"/>
        </w:rPr>
        <w:t>- базового образца, лучшего аналога</w:t>
      </w:r>
      <w:r w:rsidR="00ED4E13" w:rsidRPr="0073630F">
        <w:rPr>
          <w:lang w:eastAsia="ru-RU"/>
        </w:rPr>
        <w:t xml:space="preserve"> </w:t>
      </w:r>
      <w:r w:rsidRPr="0073630F">
        <w:rPr>
          <w:lang w:eastAsia="ru-RU"/>
        </w:rPr>
        <w:t xml:space="preserve">в данном виде технике. Объекты-аналоги выбирают обычно из числа однородной группы продукции аналогичного назначения. Однородность объектов </w:t>
      </w:r>
      <w:r w:rsidRPr="0073630F">
        <w:rPr>
          <w:lang w:eastAsia="ru-RU"/>
        </w:rPr>
        <w:lastRenderedPageBreak/>
        <w:t>техники определяют по номенклатуре показателей.</w:t>
      </w:r>
      <w:r w:rsidR="00ED4E13" w:rsidRPr="0073630F">
        <w:rPr>
          <w:lang w:eastAsia="ru-RU"/>
        </w:rPr>
        <w:t xml:space="preserve"> </w:t>
      </w:r>
      <w:r w:rsidRPr="0073630F">
        <w:rPr>
          <w:lang w:eastAsia="ru-RU"/>
        </w:rPr>
        <w:t>Сопоставление показателей объекта техники с его аналогами выявляет степень реализации</w:t>
      </w:r>
      <w:r w:rsidR="00ED4E13" w:rsidRPr="0073630F">
        <w:rPr>
          <w:lang w:eastAsia="ru-RU"/>
        </w:rPr>
        <w:t xml:space="preserve"> </w:t>
      </w:r>
      <w:r w:rsidRPr="0073630F">
        <w:rPr>
          <w:lang w:eastAsia="ru-RU"/>
        </w:rPr>
        <w:t>в данном объекте техники наиболее прогрессивных технических решений, обеспечивающих достижение его оптимальных показателей, параметров, или характеристик. Оценка технического уровня как комплексного интегрального показателя производится, как правило, методами квалиметрии путем сравнения показателей, параметров или характеристик разработанного объекта с сопоставимыми показателями, параметрами или характеристиками лучших образцов</w:t>
      </w:r>
      <w:r w:rsidR="00ED4E13" w:rsidRPr="0073630F">
        <w:rPr>
          <w:lang w:eastAsia="ru-RU"/>
        </w:rPr>
        <w:t xml:space="preserve"> </w:t>
      </w:r>
      <w:r w:rsidRPr="0073630F">
        <w:rPr>
          <w:lang w:eastAsia="ru-RU"/>
        </w:rPr>
        <w:t xml:space="preserve">других производителей (см. </w:t>
      </w:r>
      <w:proofErr w:type="spellStart"/>
      <w:r w:rsidRPr="0073630F">
        <w:rPr>
          <w:lang w:eastAsia="ru-RU"/>
        </w:rPr>
        <w:t>Фейгельсон</w:t>
      </w:r>
      <w:proofErr w:type="spellEnd"/>
      <w:r w:rsidRPr="0073630F">
        <w:rPr>
          <w:lang w:eastAsia="ru-RU"/>
        </w:rPr>
        <w:t xml:space="preserve"> В.М. «Методика и практика экспертизы объектов техники на патентную чистоту», 2 –</w:t>
      </w:r>
      <w:proofErr w:type="spellStart"/>
      <w:r w:rsidRPr="0073630F">
        <w:rPr>
          <w:lang w:eastAsia="ru-RU"/>
        </w:rPr>
        <w:t>ое</w:t>
      </w:r>
      <w:proofErr w:type="spellEnd"/>
      <w:r w:rsidRPr="0073630F">
        <w:rPr>
          <w:lang w:eastAsia="ru-RU"/>
        </w:rPr>
        <w:t xml:space="preserve"> издание, ИИЦ Российского агентства по патентам и товарным знакам, Москва, 2001г.).</w:t>
      </w:r>
    </w:p>
    <w:p w14:paraId="4C0F4B02" w14:textId="75E92235" w:rsidR="00457689" w:rsidRPr="0073630F" w:rsidRDefault="00B67EF3" w:rsidP="00FF03FD">
      <w:pPr>
        <w:pStyle w:val="22"/>
      </w:pPr>
      <w:bookmarkStart w:id="7" w:name="_Toc20388321"/>
      <w:r>
        <w:t>2.</w:t>
      </w:r>
      <w:r w:rsidR="00BB1B9D" w:rsidRPr="0073630F">
        <w:t>1.2 Тенденции развития</w:t>
      </w:r>
      <w:bookmarkEnd w:id="7"/>
      <w:r w:rsidR="00BB1B9D" w:rsidRPr="0073630F">
        <w:t xml:space="preserve"> </w:t>
      </w:r>
      <w:r w:rsidR="00FF03FD" w:rsidRPr="00FF03FD">
        <w:rPr>
          <w:bCs w:val="0"/>
        </w:rPr>
        <w:t>объекта хозяйственной деятельности</w:t>
      </w:r>
    </w:p>
    <w:p w14:paraId="16710F92" w14:textId="46086B75" w:rsidR="00BB1B9D" w:rsidRPr="0073630F" w:rsidRDefault="00BB1B9D" w:rsidP="006324A7">
      <w:r w:rsidRPr="0073630F">
        <w:t>Из имеющихся методик выполнения патентных исследований известно следующее.</w:t>
      </w:r>
    </w:p>
    <w:p w14:paraId="0A6F0233" w14:textId="2502B776" w:rsidR="00BB1B9D" w:rsidRPr="0073630F" w:rsidRDefault="00BB1B9D" w:rsidP="006324A7">
      <w:r w:rsidRPr="0073630F">
        <w:t>Тенденцией называется выявленная закономерность</w:t>
      </w:r>
      <w:r w:rsidR="00ED4E13" w:rsidRPr="0073630F">
        <w:t xml:space="preserve"> </w:t>
      </w:r>
      <w:r w:rsidRPr="0073630F">
        <w:t xml:space="preserve">развития техники или науки. Тенденции характеризуются направлениями и темпами развития. При определении тенденций принимается во внимание следующее: </w:t>
      </w:r>
    </w:p>
    <w:p w14:paraId="5FB40DCE" w14:textId="77777777" w:rsidR="00BB1B9D" w:rsidRPr="0073630F" w:rsidRDefault="00BB1B9D" w:rsidP="006324A7">
      <w:r w:rsidRPr="0073630F">
        <w:t xml:space="preserve">- направленное изменение потребительских свойств продукции; </w:t>
      </w:r>
    </w:p>
    <w:p w14:paraId="19828948" w14:textId="77777777" w:rsidR="00BB1B9D" w:rsidRPr="0073630F" w:rsidRDefault="00BB1B9D" w:rsidP="006324A7">
      <w:r w:rsidRPr="0073630F">
        <w:t>-наличие научно-технического задела, в частности, патентов, развивающих первоначальное техническое решение;</w:t>
      </w:r>
    </w:p>
    <w:p w14:paraId="3FD942C8" w14:textId="77777777" w:rsidR="00BB1B9D" w:rsidRPr="0073630F" w:rsidRDefault="00BB1B9D" w:rsidP="006324A7">
      <w:r w:rsidRPr="0073630F">
        <w:t>- изменения в технической политике и другие факторы.</w:t>
      </w:r>
    </w:p>
    <w:p w14:paraId="0CE3D245" w14:textId="77777777" w:rsidR="00BB1B9D" w:rsidRPr="0073630F" w:rsidRDefault="00BB1B9D" w:rsidP="006324A7">
      <w:r w:rsidRPr="0073630F">
        <w:t>Для выявления тенденций развития необходимо выполнить следующие операции:</w:t>
      </w:r>
    </w:p>
    <w:p w14:paraId="1B064BDA" w14:textId="77777777" w:rsidR="00BB1B9D" w:rsidRPr="0073630F" w:rsidRDefault="00BB1B9D" w:rsidP="006324A7">
      <w:r w:rsidRPr="0073630F">
        <w:t>- определение номенклатуры потребительских свойств функционально однородного вида исследуемых объектов, в том числе свойств, наиболее подверженных изменениям;</w:t>
      </w:r>
    </w:p>
    <w:p w14:paraId="5B98B92B" w14:textId="1589B57E" w:rsidR="00BB1B9D" w:rsidRPr="0073630F" w:rsidRDefault="00BB1B9D" w:rsidP="006324A7">
      <w:r w:rsidRPr="0073630F">
        <w:t>- определение возможных направлений</w:t>
      </w:r>
      <w:r w:rsidR="00ED4E13" w:rsidRPr="0073630F">
        <w:t xml:space="preserve"> </w:t>
      </w:r>
      <w:r w:rsidRPr="0073630F">
        <w:t>развития данного вида техники (принципиальных технических решений), обеспечивающих улучшение их потребительских свойств;</w:t>
      </w:r>
    </w:p>
    <w:p w14:paraId="5B302EDD" w14:textId="77777777" w:rsidR="00457689" w:rsidRPr="0073630F" w:rsidRDefault="00BB1B9D" w:rsidP="006324A7">
      <w:r w:rsidRPr="0073630F">
        <w:t>- анализ информации по каждому направлению</w:t>
      </w:r>
      <w:r w:rsidR="00ED4E13" w:rsidRPr="0073630F">
        <w:t xml:space="preserve"> </w:t>
      </w:r>
      <w:r w:rsidRPr="0073630F">
        <w:t>с целью определения динамики развития.</w:t>
      </w:r>
    </w:p>
    <w:p w14:paraId="4A1FAD25" w14:textId="77777777" w:rsidR="00457689" w:rsidRPr="0073630F" w:rsidRDefault="00BB1B9D" w:rsidP="006324A7">
      <w:r w:rsidRPr="0073630F">
        <w:t>Очевидно, что для</w:t>
      </w:r>
      <w:r w:rsidR="00ED4E13" w:rsidRPr="0073630F">
        <w:t xml:space="preserve"> </w:t>
      </w:r>
      <w:r w:rsidRPr="0073630F">
        <w:t>выявления тенденций необходимо иметь некоторый массив информации, которого в данном случае также нет по указанным выше причинам – очень узко направленной темы исследования и её новизны.</w:t>
      </w:r>
    </w:p>
    <w:p w14:paraId="1A81AA61" w14:textId="4B08B508" w:rsidR="00874433" w:rsidRDefault="00874433" w:rsidP="006324A7">
      <w:r w:rsidRPr="0073630F">
        <w:t xml:space="preserve">Более широкое рассмотрение темы </w:t>
      </w:r>
      <w:r w:rsidR="00535D12">
        <w:t>……</w:t>
      </w:r>
      <w:r w:rsidRPr="0073630F">
        <w:t xml:space="preserve"> показало следующе</w:t>
      </w:r>
      <w:r w:rsidR="00535D12">
        <w:t>:</w:t>
      </w:r>
    </w:p>
    <w:p w14:paraId="348C38C8" w14:textId="026B1A17" w:rsidR="00535D12" w:rsidRDefault="00535D12" w:rsidP="006324A7"/>
    <w:p w14:paraId="61D49821" w14:textId="77777777" w:rsidR="00535D12" w:rsidRPr="0073630F" w:rsidRDefault="00535D12" w:rsidP="006324A7"/>
    <w:p w14:paraId="2B1EC0DE" w14:textId="77777777" w:rsidR="00535D12" w:rsidRDefault="00BB1B9D" w:rsidP="00535D12">
      <w:r w:rsidRPr="0073630F">
        <w:t xml:space="preserve">При кратком анализе встретившейся при </w:t>
      </w:r>
      <w:r w:rsidR="00874433" w:rsidRPr="0073630F">
        <w:t>более</w:t>
      </w:r>
      <w:r w:rsidR="00ED4E13" w:rsidRPr="0073630F">
        <w:t xml:space="preserve"> </w:t>
      </w:r>
      <w:r w:rsidR="00874433" w:rsidRPr="0073630F">
        <w:t xml:space="preserve">широком </w:t>
      </w:r>
      <w:r w:rsidRPr="0073630F">
        <w:t>поиске литературы – статей, диссертаций,</w:t>
      </w:r>
      <w:r w:rsidR="00ED4E13" w:rsidRPr="0073630F">
        <w:t xml:space="preserve"> </w:t>
      </w:r>
      <w:r w:rsidRPr="0073630F">
        <w:t xml:space="preserve">патентов </w:t>
      </w:r>
      <w:r w:rsidR="00CB50DF" w:rsidRPr="0073630F">
        <w:t>–</w:t>
      </w:r>
      <w:r w:rsidRPr="0073630F">
        <w:t xml:space="preserve"> просматриваются</w:t>
      </w:r>
      <w:r w:rsidR="00ED4E13" w:rsidRPr="0073630F">
        <w:t xml:space="preserve"> </w:t>
      </w:r>
      <w:r w:rsidR="00535D12">
        <w:t>следующие</w:t>
      </w:r>
      <w:r w:rsidRPr="0073630F">
        <w:t xml:space="preserve"> тенденции</w:t>
      </w:r>
      <w:r w:rsidR="00535D12">
        <w:t>:</w:t>
      </w:r>
      <w:r w:rsidRPr="0073630F">
        <w:t xml:space="preserve"> </w:t>
      </w:r>
    </w:p>
    <w:p w14:paraId="21B4F908" w14:textId="36C27F0C" w:rsidR="00535D12" w:rsidRDefault="00535D12" w:rsidP="006324A7"/>
    <w:p w14:paraId="5E90D2B6" w14:textId="77777777" w:rsidR="00535D12" w:rsidRDefault="00535D12" w:rsidP="006324A7"/>
    <w:p w14:paraId="1FEBB68A" w14:textId="311EC3A3" w:rsidR="00BB1B9D" w:rsidRDefault="00BB1B9D" w:rsidP="006324A7">
      <w:r w:rsidRPr="00366192">
        <w:rPr>
          <w:highlight w:val="yellow"/>
        </w:rPr>
        <w:t>Разработанны</w:t>
      </w:r>
      <w:r w:rsidR="00874433" w:rsidRPr="00366192">
        <w:rPr>
          <w:highlight w:val="yellow"/>
        </w:rPr>
        <w:t>е</w:t>
      </w:r>
      <w:r w:rsidRPr="00366192">
        <w:rPr>
          <w:highlight w:val="yellow"/>
        </w:rPr>
        <w:t xml:space="preserve"> авторами</w:t>
      </w:r>
      <w:r w:rsidR="00535D12" w:rsidRPr="00366192">
        <w:rPr>
          <w:highlight w:val="yellow"/>
        </w:rPr>
        <w:t>/полученные результаты</w:t>
      </w:r>
      <w:r w:rsidRPr="00366192">
        <w:rPr>
          <w:highlight w:val="yellow"/>
        </w:rPr>
        <w:t xml:space="preserve"> явля</w:t>
      </w:r>
      <w:r w:rsidR="00535D12" w:rsidRPr="00366192">
        <w:rPr>
          <w:highlight w:val="yellow"/>
        </w:rPr>
        <w:t>ю</w:t>
      </w:r>
      <w:r w:rsidRPr="00366192">
        <w:rPr>
          <w:highlight w:val="yellow"/>
        </w:rPr>
        <w:t>тся новым техническим подходом, определяющим следующую тенденцию развития данн</w:t>
      </w:r>
      <w:r w:rsidR="00535D12" w:rsidRPr="00366192">
        <w:rPr>
          <w:highlight w:val="yellow"/>
        </w:rPr>
        <w:t>ого направления/объекта</w:t>
      </w:r>
      <w:r w:rsidR="00366192" w:rsidRPr="00366192">
        <w:rPr>
          <w:highlight w:val="yellow"/>
        </w:rPr>
        <w:t>.</w:t>
      </w:r>
      <w:r w:rsidRPr="00366192">
        <w:rPr>
          <w:highlight w:val="yellow"/>
        </w:rPr>
        <w:t xml:space="preserve"> О достаточно высоком техническом уровне разрабатываемого </w:t>
      </w:r>
      <w:r w:rsidR="00366192" w:rsidRPr="00366192">
        <w:rPr>
          <w:highlight w:val="yellow"/>
        </w:rPr>
        <w:t>объекта и</w:t>
      </w:r>
      <w:r w:rsidRPr="00366192">
        <w:rPr>
          <w:highlight w:val="yellow"/>
        </w:rPr>
        <w:t xml:space="preserve"> правильности выбранного подхода свидетельствует тот факт, что сравнительная оценка его показала более высокую эффективность по сравнению с лучшими</w:t>
      </w:r>
      <w:r w:rsidR="00C05247" w:rsidRPr="00366192">
        <w:rPr>
          <w:highlight w:val="yellow"/>
        </w:rPr>
        <w:t xml:space="preserve"> средствами отечественного и зарубежного производства </w:t>
      </w:r>
      <w:r w:rsidRPr="00366192">
        <w:rPr>
          <w:highlight w:val="yellow"/>
        </w:rPr>
        <w:t>аналогичн</w:t>
      </w:r>
      <w:r w:rsidR="00CB50DF" w:rsidRPr="00366192">
        <w:rPr>
          <w:highlight w:val="yellow"/>
        </w:rPr>
        <w:t>ого назначения, но другого исполнения</w:t>
      </w:r>
      <w:r w:rsidRPr="00366192">
        <w:rPr>
          <w:highlight w:val="yellow"/>
        </w:rPr>
        <w:t>.</w:t>
      </w:r>
    </w:p>
    <w:p w14:paraId="2315DB9A" w14:textId="77777777" w:rsidR="00D90959" w:rsidRPr="0073630F" w:rsidRDefault="00D90959" w:rsidP="006324A7"/>
    <w:p w14:paraId="42E5EEC6" w14:textId="5E4E608B" w:rsidR="00457689" w:rsidRDefault="00BB1B9D" w:rsidP="00D90959">
      <w:pPr>
        <w:pStyle w:val="22"/>
      </w:pPr>
      <w:bookmarkStart w:id="8" w:name="_Toc20388322"/>
      <w:r w:rsidRPr="0073630F">
        <w:t>2</w:t>
      </w:r>
      <w:r w:rsidR="00B67EF3">
        <w:t>.2</w:t>
      </w:r>
      <w:r w:rsidRPr="0073630F">
        <w:t xml:space="preserve"> Использование объектов промышленной</w:t>
      </w:r>
      <w:r w:rsidR="00ED4E13" w:rsidRPr="0073630F">
        <w:t xml:space="preserve"> </w:t>
      </w:r>
      <w:r w:rsidRPr="0073630F">
        <w:t>(интеллектуальной) собственности и их правовая охрана.</w:t>
      </w:r>
      <w:bookmarkEnd w:id="8"/>
    </w:p>
    <w:p w14:paraId="24C06D69" w14:textId="00005A7E" w:rsidR="00457689" w:rsidRPr="0073630F" w:rsidRDefault="00B67EF3" w:rsidP="00D90959">
      <w:pPr>
        <w:pStyle w:val="22"/>
      </w:pPr>
      <w:bookmarkStart w:id="9" w:name="_Toc20388323"/>
      <w:r>
        <w:t>2.</w:t>
      </w:r>
      <w:r w:rsidR="00BB1B9D" w:rsidRPr="0073630F">
        <w:t>2.1</w:t>
      </w:r>
      <w:r w:rsidR="00143093">
        <w:t xml:space="preserve"> </w:t>
      </w:r>
      <w:r w:rsidR="00BB1B9D" w:rsidRPr="0073630F">
        <w:t>Анализ применимости в объект исследований известных объектов промышленной (интеллектуальной) собственности.</w:t>
      </w:r>
      <w:bookmarkEnd w:id="9"/>
    </w:p>
    <w:p w14:paraId="1851A5AA" w14:textId="62B82909" w:rsidR="00BB1B9D" w:rsidRPr="0073630F" w:rsidRDefault="00874433" w:rsidP="006324A7">
      <w:r w:rsidRPr="00366192">
        <w:rPr>
          <w:highlight w:val="yellow"/>
        </w:rPr>
        <w:t xml:space="preserve">В разработанных хозяйствующим субъектом объектах интеллектуальной собственности – </w:t>
      </w:r>
      <w:r w:rsidR="00366192" w:rsidRPr="00366192">
        <w:rPr>
          <w:highlight w:val="yellow"/>
        </w:rPr>
        <w:t>«…»</w:t>
      </w:r>
      <w:r w:rsidR="00ED4E13" w:rsidRPr="00366192">
        <w:rPr>
          <w:highlight w:val="yellow"/>
        </w:rPr>
        <w:t xml:space="preserve"> </w:t>
      </w:r>
      <w:r w:rsidRPr="00366192">
        <w:rPr>
          <w:highlight w:val="yellow"/>
        </w:rPr>
        <w:t xml:space="preserve">использованы такие известные объекты промышленной собственности как </w:t>
      </w:r>
      <w:r w:rsidR="00366192" w:rsidRPr="00366192">
        <w:rPr>
          <w:highlight w:val="yellow"/>
        </w:rPr>
        <w:t>«» и «»</w:t>
      </w:r>
      <w:r w:rsidR="00527C6F" w:rsidRPr="00366192">
        <w:rPr>
          <w:highlight w:val="yellow"/>
        </w:rPr>
        <w:t>.</w:t>
      </w:r>
    </w:p>
    <w:p w14:paraId="6D983560" w14:textId="2B1767F7" w:rsidR="00457689" w:rsidRPr="0073630F" w:rsidRDefault="007B795F" w:rsidP="006324A7">
      <w:pPr>
        <w:rPr>
          <w:rFonts w:eastAsia="Times New Roman"/>
          <w:spacing w:val="6"/>
          <w:lang w:eastAsia="ru-RU"/>
        </w:rPr>
      </w:pPr>
      <w:r w:rsidRPr="0073630F">
        <w:rPr>
          <w:rFonts w:eastAsia="Times New Roman"/>
          <w:spacing w:val="6"/>
          <w:lang w:eastAsia="ru-RU"/>
        </w:rPr>
        <w:t xml:space="preserve">Из уровня техники известно использование </w:t>
      </w:r>
      <w:r w:rsidR="00366192">
        <w:rPr>
          <w:rFonts w:eastAsia="Times New Roman"/>
          <w:spacing w:val="6"/>
          <w:lang w:eastAsia="ru-RU"/>
        </w:rPr>
        <w:t>аналогичного объекта…</w:t>
      </w:r>
    </w:p>
    <w:p w14:paraId="1EAA1D28" w14:textId="2ED83A15" w:rsidR="008F5045" w:rsidRDefault="0020604F" w:rsidP="006324A7">
      <w:r w:rsidRPr="0073630F">
        <w:t xml:space="preserve">Также </w:t>
      </w:r>
      <w:r w:rsidR="00811084" w:rsidRPr="0073630F">
        <w:t>достаточно давно известен</w:t>
      </w:r>
      <w:r w:rsidR="00366192">
        <w:t xml:space="preserve"> </w:t>
      </w:r>
      <w:proofErr w:type="gramStart"/>
      <w:r w:rsidR="00366192">
        <w:t>«»…</w:t>
      </w:r>
      <w:proofErr w:type="gramEnd"/>
      <w:r w:rsidR="00C05247">
        <w:t>.</w:t>
      </w:r>
      <w:r w:rsidR="00811084" w:rsidRPr="0073630F">
        <w:t xml:space="preserve"> Поскольку такое использование не являлось целью исследований, то подробный анализ</w:t>
      </w:r>
      <w:r w:rsidR="00CB50DF" w:rsidRPr="0073630F">
        <w:t xml:space="preserve"> его</w:t>
      </w:r>
      <w:r w:rsidR="00811084" w:rsidRPr="0073630F">
        <w:t xml:space="preserve"> </w:t>
      </w:r>
      <w:r w:rsidR="00CB50DF" w:rsidRPr="0073630F">
        <w:t xml:space="preserve">производства и </w:t>
      </w:r>
      <w:r w:rsidR="00811084" w:rsidRPr="0073630F">
        <w:t xml:space="preserve">применимости </w:t>
      </w:r>
      <w:r w:rsidR="00366192">
        <w:t>…</w:t>
      </w:r>
      <w:r w:rsidR="00811084" w:rsidRPr="0073630F">
        <w:t>не проводился.</w:t>
      </w:r>
      <w:r w:rsidR="00ED4E13" w:rsidRPr="0073630F">
        <w:t xml:space="preserve"> </w:t>
      </w:r>
    </w:p>
    <w:p w14:paraId="20878E23" w14:textId="77777777" w:rsidR="00D90959" w:rsidRPr="0073630F" w:rsidRDefault="00D90959" w:rsidP="006324A7"/>
    <w:p w14:paraId="7B62E47E" w14:textId="0B2D6370" w:rsidR="00457689" w:rsidRPr="0073630F" w:rsidRDefault="00B67EF3" w:rsidP="00FF03FD">
      <w:pPr>
        <w:pStyle w:val="22"/>
      </w:pPr>
      <w:bookmarkStart w:id="10" w:name="_Toc20388324"/>
      <w:r>
        <w:t>2.</w:t>
      </w:r>
      <w:r w:rsidR="00BB1B9D" w:rsidRPr="0073630F">
        <w:t>2.2 Оценка патентоспособности вновь созданных технических решений, определение целесообразности их правовой охраны.</w:t>
      </w:r>
      <w:bookmarkEnd w:id="10"/>
      <w:r w:rsidR="00BB1B9D" w:rsidRPr="0073630F">
        <w:t xml:space="preserve"> </w:t>
      </w:r>
      <w:r w:rsidR="00FF03FD">
        <w:t>И</w:t>
      </w:r>
      <w:r w:rsidR="00FF03FD" w:rsidRPr="00FF03FD">
        <w:t>сследование патентной чистоты объекта техники</w:t>
      </w:r>
    </w:p>
    <w:p w14:paraId="09CC98E5" w14:textId="5B058680" w:rsidR="00033294" w:rsidRDefault="005534FF" w:rsidP="006324A7">
      <w:r w:rsidRPr="0073630F">
        <w:t xml:space="preserve">Созданные </w:t>
      </w:r>
      <w:r w:rsidR="002C41D1" w:rsidRPr="0073630F">
        <w:t xml:space="preserve">вышеназванные </w:t>
      </w:r>
      <w:r w:rsidRPr="0073630F">
        <w:t xml:space="preserve">технические решения в данной области исследования являются </w:t>
      </w:r>
      <w:proofErr w:type="spellStart"/>
      <w:r w:rsidRPr="0073630F">
        <w:t>охраноспособными</w:t>
      </w:r>
      <w:proofErr w:type="spellEnd"/>
      <w:r w:rsidRPr="0073630F">
        <w:t>,</w:t>
      </w:r>
      <w:r w:rsidR="00033294" w:rsidRPr="0073630F">
        <w:t xml:space="preserve"> </w:t>
      </w:r>
    </w:p>
    <w:p w14:paraId="7E05CB64" w14:textId="77777777" w:rsidR="0063104E" w:rsidRDefault="0063104E" w:rsidP="006324A7"/>
    <w:p w14:paraId="650B8037" w14:textId="66317613" w:rsidR="0063104E" w:rsidRDefault="0063104E" w:rsidP="0063104E">
      <w:pPr>
        <w:ind w:firstLine="708"/>
      </w:pPr>
      <w:r>
        <w:t>Результаты поиска оформлены в виде отчета о поиске по каждому разделу по формам приложений А, Б и В, в соответствии с требованиями ГОСТ Р 15.011-</w:t>
      </w:r>
      <w:r w:rsidR="00FF03FD">
        <w:t>20</w:t>
      </w:r>
      <w:r w:rsidR="00DE0157">
        <w:t>22</w:t>
      </w:r>
      <w:r>
        <w:t>. В частности, сведения о найденных официально зарегистрированных объектах патентного права, непосредственно относящихся к предмету поиска по каждому разделу, приведены в</w:t>
      </w:r>
    </w:p>
    <w:p w14:paraId="20F749F0" w14:textId="3AC80DD7" w:rsidR="00D90959" w:rsidRPr="0073630F" w:rsidRDefault="0063104E" w:rsidP="0063104E">
      <w:pPr>
        <w:ind w:firstLine="0"/>
      </w:pPr>
      <w:r>
        <w:t xml:space="preserve">приложениях В-1 и В-2 </w:t>
      </w:r>
    </w:p>
    <w:p w14:paraId="632DE02F" w14:textId="77777777" w:rsidR="00FF03FD" w:rsidRPr="00FF03FD" w:rsidRDefault="00FF03FD" w:rsidP="00FF03FD">
      <w:pPr>
        <w:rPr>
          <w:rFonts w:eastAsia="Times New Roman"/>
          <w:color w:val="4F81BD" w:themeColor="accent1"/>
          <w:spacing w:val="6"/>
          <w:lang w:eastAsia="ru-RU"/>
        </w:rPr>
      </w:pPr>
      <w:r w:rsidRPr="00FF03FD">
        <w:rPr>
          <w:rFonts w:eastAsia="Times New Roman"/>
          <w:color w:val="4F81BD" w:themeColor="accent1"/>
          <w:spacing w:val="6"/>
          <w:lang w:eastAsia="ru-RU"/>
        </w:rPr>
        <w:t>Включение конкретных разделов в основную (аналитическую) часть отчета о патентных исследованиях определяется заданием на проведение патентных исследований.</w:t>
      </w:r>
    </w:p>
    <w:p w14:paraId="71FE528C" w14:textId="77777777" w:rsidR="00FF03FD" w:rsidRPr="00FF03FD" w:rsidRDefault="00FF03FD" w:rsidP="00FF03FD">
      <w:pPr>
        <w:rPr>
          <w:rFonts w:eastAsia="Times New Roman"/>
          <w:color w:val="4F81BD" w:themeColor="accent1"/>
          <w:spacing w:val="6"/>
          <w:lang w:eastAsia="ru-RU"/>
        </w:rPr>
      </w:pPr>
      <w:r w:rsidRPr="00FF03FD">
        <w:rPr>
          <w:rFonts w:eastAsia="Times New Roman"/>
          <w:color w:val="4F81BD" w:themeColor="accent1"/>
          <w:spacing w:val="6"/>
          <w:lang w:eastAsia="ru-RU"/>
        </w:rPr>
        <w:lastRenderedPageBreak/>
        <w:t>Каждый раздел основной (аналитической) части отчета должен содержать:</w:t>
      </w:r>
    </w:p>
    <w:p w14:paraId="44B1BF24" w14:textId="77777777" w:rsidR="00FF03FD" w:rsidRPr="00FF03FD" w:rsidRDefault="00FF03FD" w:rsidP="00FF03FD">
      <w:pPr>
        <w:rPr>
          <w:rFonts w:eastAsia="Times New Roman"/>
          <w:color w:val="4F81BD" w:themeColor="accent1"/>
          <w:spacing w:val="6"/>
          <w:lang w:eastAsia="ru-RU"/>
        </w:rPr>
      </w:pPr>
      <w:r w:rsidRPr="00FF03FD">
        <w:rPr>
          <w:rFonts w:eastAsia="Times New Roman"/>
          <w:color w:val="4F81BD" w:themeColor="accent1"/>
          <w:spacing w:val="6"/>
          <w:lang w:eastAsia="ru-RU"/>
        </w:rPr>
        <w:t>•</w:t>
      </w:r>
      <w:r w:rsidRPr="00FF03FD">
        <w:rPr>
          <w:rFonts w:eastAsia="Times New Roman"/>
          <w:color w:val="4F81BD" w:themeColor="accent1"/>
          <w:spacing w:val="6"/>
          <w:lang w:eastAsia="ru-RU"/>
        </w:rPr>
        <w:tab/>
        <w:t>анализ и обобщение информации в соответствии с поставленными перед патентными исследованиями задачами;</w:t>
      </w:r>
    </w:p>
    <w:p w14:paraId="71FEB2B3" w14:textId="77777777" w:rsidR="00FF03FD" w:rsidRPr="00FF03FD" w:rsidRDefault="00FF03FD" w:rsidP="00FF03FD">
      <w:pPr>
        <w:rPr>
          <w:rFonts w:eastAsia="Times New Roman"/>
          <w:color w:val="4F81BD" w:themeColor="accent1"/>
          <w:spacing w:val="6"/>
          <w:lang w:eastAsia="ru-RU"/>
        </w:rPr>
      </w:pPr>
      <w:r w:rsidRPr="00FF03FD">
        <w:rPr>
          <w:rFonts w:eastAsia="Times New Roman"/>
          <w:color w:val="4F81BD" w:themeColor="accent1"/>
          <w:spacing w:val="6"/>
          <w:lang w:eastAsia="ru-RU"/>
        </w:rPr>
        <w:t>•</w:t>
      </w:r>
      <w:r w:rsidRPr="00FF03FD">
        <w:rPr>
          <w:rFonts w:eastAsia="Times New Roman"/>
          <w:color w:val="4F81BD" w:themeColor="accent1"/>
          <w:spacing w:val="6"/>
          <w:lang w:eastAsia="ru-RU"/>
        </w:rPr>
        <w:tab/>
        <w:t>обоснование оптимальных путей достижения конечного результата данной работы (ее этапа), например, выполнение НИР и ОКР или конкретных действий предприятия (организации);</w:t>
      </w:r>
    </w:p>
    <w:p w14:paraId="08AFEFCB" w14:textId="373DD50B" w:rsidR="00C05247" w:rsidRPr="0073630F" w:rsidRDefault="00FF03FD" w:rsidP="00FF03FD">
      <w:pPr>
        <w:rPr>
          <w:rFonts w:eastAsia="Times New Roman"/>
          <w:spacing w:val="6"/>
          <w:lang w:eastAsia="ru-RU"/>
        </w:rPr>
      </w:pPr>
      <w:r w:rsidRPr="00FF03FD">
        <w:rPr>
          <w:rFonts w:eastAsia="Times New Roman"/>
          <w:color w:val="4F81BD" w:themeColor="accent1"/>
          <w:spacing w:val="6"/>
          <w:lang w:eastAsia="ru-RU"/>
        </w:rPr>
        <w:t>•</w:t>
      </w:r>
      <w:r w:rsidRPr="00FF03FD">
        <w:rPr>
          <w:rFonts w:eastAsia="Times New Roman"/>
          <w:color w:val="4F81BD" w:themeColor="accent1"/>
          <w:spacing w:val="6"/>
          <w:lang w:eastAsia="ru-RU"/>
        </w:rPr>
        <w:tab/>
        <w:t>оценку соответствия завершенных патентных исследований заданию на их проведение, достоверности их результатов, степени решения поставленных перед патентными исследованиями задач, обоснование необходимости проведения дополнительных патентных исследований. При необходимости разделы основной (аналитической) части отчета о патентных исследованиях иллюстрируют таблицами</w:t>
      </w:r>
      <w:r w:rsidRPr="00FF03FD">
        <w:rPr>
          <w:rFonts w:eastAsia="Times New Roman"/>
          <w:spacing w:val="6"/>
          <w:lang w:eastAsia="ru-RU"/>
        </w:rPr>
        <w:t xml:space="preserve">, </w:t>
      </w:r>
      <w:r w:rsidRPr="00FF03FD">
        <w:rPr>
          <w:rFonts w:eastAsia="Times New Roman"/>
          <w:color w:val="4F81BD" w:themeColor="accent1"/>
          <w:spacing w:val="6"/>
          <w:lang w:eastAsia="ru-RU"/>
        </w:rPr>
        <w:t>расчетами</w:t>
      </w:r>
      <w:r>
        <w:rPr>
          <w:rFonts w:eastAsia="Times New Roman"/>
          <w:color w:val="4F81BD" w:themeColor="accent1"/>
          <w:spacing w:val="6"/>
          <w:lang w:eastAsia="ru-RU"/>
        </w:rPr>
        <w:t>.</w:t>
      </w:r>
    </w:p>
    <w:p w14:paraId="3507BA37" w14:textId="66239C6A" w:rsidR="0018508E" w:rsidRPr="0073630F" w:rsidRDefault="003E475D" w:rsidP="003E475D">
      <w:pPr>
        <w:pStyle w:val="1"/>
        <w:ind w:firstLine="0"/>
        <w:jc w:val="center"/>
      </w:pPr>
      <w:bookmarkStart w:id="11" w:name="_Toc20388331"/>
      <w:r>
        <w:t>ЗАКЛЮЧЕНИЕ</w:t>
      </w:r>
      <w:bookmarkEnd w:id="11"/>
    </w:p>
    <w:p w14:paraId="328ADCE0" w14:textId="03BB67B1" w:rsidR="003050FF" w:rsidRDefault="003050FF" w:rsidP="00713853">
      <w:r w:rsidRPr="003050FF">
        <w:t xml:space="preserve">Исследования патентной информации выявили приоритет РХТУ им. Д.И. Менделеева по числу изобретений, защищенных патентным правом на территории РФ, относящихся к </w:t>
      </w:r>
      <w:r>
        <w:t>….</w:t>
      </w:r>
    </w:p>
    <w:p w14:paraId="4785A6E0" w14:textId="4BA660F7" w:rsidR="003050FF" w:rsidRDefault="003050FF" w:rsidP="00713853">
      <w:r w:rsidRPr="003050FF">
        <w:t>Всего в процессе патентного поиска исследован</w:t>
      </w:r>
      <w:r>
        <w:t>о</w:t>
      </w:r>
      <w:proofErr w:type="gramStart"/>
      <w:r w:rsidRPr="003050FF">
        <w:t xml:space="preserve"> </w:t>
      </w:r>
      <w:r>
        <w:t>….</w:t>
      </w:r>
      <w:proofErr w:type="gramEnd"/>
      <w:r w:rsidRPr="003050FF">
        <w:t>патент</w:t>
      </w:r>
      <w:r>
        <w:t>ов</w:t>
      </w:r>
      <w:r w:rsidRPr="003050FF">
        <w:t>. Наиболее широко в них представлены</w:t>
      </w:r>
      <w:r>
        <w:t xml:space="preserve"> ….</w:t>
      </w:r>
    </w:p>
    <w:p w14:paraId="3FBD029F" w14:textId="0BDBDF19" w:rsidR="003050FF" w:rsidRDefault="003050FF" w:rsidP="00713853">
      <w:r w:rsidRPr="003050FF">
        <w:t>Интерес к</w:t>
      </w:r>
      <w:proofErr w:type="gramStart"/>
      <w:r w:rsidRPr="003050FF">
        <w:t xml:space="preserve"> </w:t>
      </w:r>
      <w:r>
        <w:t>….</w:t>
      </w:r>
      <w:proofErr w:type="gramEnd"/>
      <w:r>
        <w:t>.</w:t>
      </w:r>
      <w:r w:rsidRPr="003050FF">
        <w:t xml:space="preserve"> достаточно высок. В числе лидирующих стран остаются Россия, США, Южная Корея, Япония и Китай. Применительно к </w:t>
      </w:r>
      <w:r>
        <w:t>……</w:t>
      </w:r>
      <w:r w:rsidRPr="003050FF">
        <w:t xml:space="preserve"> необходимо отметить патенты</w:t>
      </w:r>
      <w:r w:rsidR="003B765E">
        <w:t xml:space="preserve"> ……</w:t>
      </w:r>
      <w:r w:rsidRPr="003050FF">
        <w:t>, чьи разработки являются конкурентными, но не являются полными аналогами разработок РХТУ им. Д.И. Менделеева, представленных в отчете о НИОКР по теме:</w:t>
      </w:r>
    </w:p>
    <w:p w14:paraId="78BCBED5" w14:textId="77777777" w:rsidR="003B765E" w:rsidRDefault="003B765E" w:rsidP="003B765E">
      <w:r>
        <w:t xml:space="preserve">Анализ представленных материалов показал отсутствие совпадения параметров и отличительных признаков предлагаемых в работе технических решений.  </w:t>
      </w:r>
    </w:p>
    <w:p w14:paraId="661E972E" w14:textId="7341C278" w:rsidR="003B765E" w:rsidRDefault="003B765E" w:rsidP="003B765E">
      <w:r>
        <w:t>Технический уровень разрабатываемой в рамках договора №</w:t>
      </w:r>
      <w:proofErr w:type="gramStart"/>
      <w:r>
        <w:t xml:space="preserve"> ….</w:t>
      </w:r>
      <w:proofErr w:type="gramEnd"/>
      <w:r>
        <w:t>.объекта</w:t>
      </w:r>
      <w:r w:rsidRPr="003B765E">
        <w:t xml:space="preserve"> соответствует мировому уровню и тенденциям развития </w:t>
      </w:r>
      <w:r>
        <w:t>технические решения/технология</w:t>
      </w:r>
      <w:r w:rsidRPr="003B765E">
        <w:t xml:space="preserve"> обладает патент</w:t>
      </w:r>
      <w:r>
        <w:t xml:space="preserve">оспособностью. </w:t>
      </w:r>
    </w:p>
    <w:p w14:paraId="3CCE7293" w14:textId="77777777" w:rsidR="00FF03FD" w:rsidRDefault="00FF03FD" w:rsidP="003B765E"/>
    <w:p w14:paraId="5F0C9F26" w14:textId="77777777" w:rsidR="00FF03FD" w:rsidRPr="00FF03FD" w:rsidRDefault="00FF03FD" w:rsidP="00FF03FD">
      <w:pPr>
        <w:rPr>
          <w:color w:val="4F81BD" w:themeColor="accent1"/>
        </w:rPr>
      </w:pPr>
      <w:r w:rsidRPr="00FF03FD">
        <w:rPr>
          <w:color w:val="4F81BD" w:themeColor="accent1"/>
        </w:rPr>
        <w:t>В заключении в общем случае приводят: обобщенные выводы по результатам проведенных патентных исследований; оценку состояния выполнения работы, составной частью которой являются патентные исследования (например, НИР и ОКР), в свете соответствия его требованиям к конечным результатам работы, целям, планам, программам, перспективам деятельности предприятия (организации); предложения по использованию результатов патентных исследований для совершенствования научно-</w:t>
      </w:r>
      <w:r w:rsidRPr="00FF03FD">
        <w:rPr>
          <w:color w:val="4F81BD" w:themeColor="accent1"/>
        </w:rPr>
        <w:lastRenderedPageBreak/>
        <w:t xml:space="preserve">технической, производственной продукции, услуг и развития деятельности предприятия (организации), в том числе: </w:t>
      </w:r>
    </w:p>
    <w:p w14:paraId="0242644D" w14:textId="77777777" w:rsidR="00FF03FD" w:rsidRPr="00FF03FD" w:rsidRDefault="00FF03FD" w:rsidP="00FF03FD">
      <w:pPr>
        <w:rPr>
          <w:color w:val="4F81BD" w:themeColor="accent1"/>
        </w:rPr>
      </w:pPr>
      <w:r w:rsidRPr="00FF03FD">
        <w:rPr>
          <w:color w:val="4F81BD" w:themeColor="accent1"/>
        </w:rPr>
        <w:t xml:space="preserve">-необходимость создания новых (усовершенствования существующих) объектов хозяйственной деятельности, обладающих конкурентоспособностью, эффективностью применения (использования); развития предоставляемых услуг; замены, снятия с производства, эксплуатации, отказа от реализации устаревших, неэффективных, неконкурентоспособных объектов техники; </w:t>
      </w:r>
    </w:p>
    <w:p w14:paraId="480E9C3D" w14:textId="77777777" w:rsidR="00FF03FD" w:rsidRPr="00FF03FD" w:rsidRDefault="00FF03FD" w:rsidP="00FF03FD">
      <w:pPr>
        <w:rPr>
          <w:color w:val="4F81BD" w:themeColor="accent1"/>
        </w:rPr>
      </w:pPr>
      <w:r w:rsidRPr="00FF03FD">
        <w:rPr>
          <w:color w:val="4F81BD" w:themeColor="accent1"/>
        </w:rPr>
        <w:t xml:space="preserve">- необходимость выполнения комплекса или отдельных видов НИР и ОКР и других работ для создания, постановки на производство новых (усовершенствованных) объектов техники, предоставления услуг; </w:t>
      </w:r>
    </w:p>
    <w:p w14:paraId="738CA7D3" w14:textId="77777777" w:rsidR="00FF03FD" w:rsidRPr="00FF03FD" w:rsidRDefault="00FF03FD" w:rsidP="00FF03FD">
      <w:pPr>
        <w:rPr>
          <w:color w:val="4F81BD" w:themeColor="accent1"/>
        </w:rPr>
      </w:pPr>
      <w:r w:rsidRPr="00FF03FD">
        <w:rPr>
          <w:color w:val="4F81BD" w:themeColor="accent1"/>
        </w:rPr>
        <w:t>- целесообразность корректировки процесса проводимых работ для ускорения их проведения и повышения уровня их результатов; использование новых и (или) известных технических, художественно-конструкторских решений, опыта и знаний сторонних предприятий (организаций) и фирм, в том числе путем приобретения лицензий, с целью обеспечения или превышения требований к конечным результатам работы;</w:t>
      </w:r>
    </w:p>
    <w:p w14:paraId="760F4E6C" w14:textId="77777777" w:rsidR="00FF03FD" w:rsidRPr="00FF03FD" w:rsidRDefault="00FF03FD" w:rsidP="00FF03FD">
      <w:pPr>
        <w:rPr>
          <w:color w:val="4F81BD" w:themeColor="accent1"/>
        </w:rPr>
      </w:pPr>
      <w:r w:rsidRPr="00FF03FD">
        <w:rPr>
          <w:color w:val="4F81BD" w:themeColor="accent1"/>
        </w:rPr>
        <w:t>- обеспечение оптимальных условий реализации результатов НИР и ОКР, продукции, услуг, в том числе правовая охрана объектов промышленной (интеллектуальной) собственности, обеспечение патентной чистоты или приобретение лицензий, организация сбытовой сети и сети обслуживания, рекламирование и т.д.;</w:t>
      </w:r>
    </w:p>
    <w:p w14:paraId="35015992" w14:textId="0C7DB23C" w:rsidR="003B765E" w:rsidRDefault="00FF03FD" w:rsidP="00FF03FD">
      <w:pPr>
        <w:rPr>
          <w:color w:val="4F81BD" w:themeColor="accent1"/>
        </w:rPr>
      </w:pPr>
      <w:r w:rsidRPr="00FF03FD">
        <w:rPr>
          <w:color w:val="4F81BD" w:themeColor="accent1"/>
        </w:rPr>
        <w:t>- необходимость выполнения на последующих стадиях (этапах) данной работы патентных исследований с определением их задач; возможное получение прибыли (дохода) от использования объектов промышленной собственности или ноу-хау и (или) от продажи на них лицензий.</w:t>
      </w:r>
    </w:p>
    <w:p w14:paraId="4D2B55BA" w14:textId="77777777" w:rsidR="00FF03FD" w:rsidRPr="00FF03FD" w:rsidRDefault="00FF03FD" w:rsidP="00FF03FD">
      <w:pPr>
        <w:rPr>
          <w:color w:val="4F81BD" w:themeColor="accent1"/>
        </w:rPr>
      </w:pPr>
    </w:p>
    <w:p w14:paraId="6AC46096" w14:textId="77777777" w:rsidR="00FF03FD" w:rsidRDefault="00FF03FD" w:rsidP="00FF03FD">
      <w:r>
        <w:t xml:space="preserve">В приложения к отчету о патентных исследованиях включают:  </w:t>
      </w:r>
    </w:p>
    <w:p w14:paraId="0ABA4D23" w14:textId="4986A60B" w:rsidR="00FF03FD" w:rsidRDefault="00FF03FD" w:rsidP="00FF03FD">
      <w:r>
        <w:t>- задание на проведение патентных исследований</w:t>
      </w:r>
      <w:r w:rsidR="00722420">
        <w:t xml:space="preserve"> (</w:t>
      </w:r>
      <w:r w:rsidR="00722420" w:rsidRPr="00722420">
        <w:t>Приложение А</w:t>
      </w:r>
      <w:r w:rsidR="00722420">
        <w:t>);</w:t>
      </w:r>
    </w:p>
    <w:p w14:paraId="282DE7BF" w14:textId="77777777" w:rsidR="00FF03FD" w:rsidRDefault="00FF03FD" w:rsidP="00FF03FD">
      <w:r>
        <w:t xml:space="preserve">- регламент поиска; </w:t>
      </w:r>
    </w:p>
    <w:p w14:paraId="04204E6D" w14:textId="77777777" w:rsidR="00FF03FD" w:rsidRDefault="00FF03FD" w:rsidP="00FF03FD">
      <w:r>
        <w:t>- отчет о поиске;</w:t>
      </w:r>
    </w:p>
    <w:p w14:paraId="2068B0B7" w14:textId="4D9CD9AC" w:rsidR="003B765E" w:rsidRDefault="00FF03FD" w:rsidP="00FF03FD">
      <w:r>
        <w:t>- описания изобретений, аннотации документов и другие справочные материалы, отобранные при проведении поиска.</w:t>
      </w:r>
    </w:p>
    <w:p w14:paraId="155787FC" w14:textId="5A08829F" w:rsidR="00722420" w:rsidRDefault="00722420" w:rsidP="00FF03FD"/>
    <w:p w14:paraId="1387F0D2" w14:textId="612E60B5" w:rsidR="00722420" w:rsidRDefault="00722420" w:rsidP="00FF03FD"/>
    <w:p w14:paraId="4B40F757" w14:textId="165D9A8D" w:rsidR="00722420" w:rsidRDefault="00722420" w:rsidP="00FF03FD"/>
    <w:p w14:paraId="1FFED3D0" w14:textId="77777777" w:rsidR="00722420" w:rsidRDefault="00722420" w:rsidP="00FF03FD"/>
    <w:p w14:paraId="159FA636" w14:textId="77777777" w:rsidR="00722420" w:rsidRPr="00722420" w:rsidRDefault="00722420" w:rsidP="00722420">
      <w:pPr>
        <w:pStyle w:val="12009"/>
        <w:numPr>
          <w:ilvl w:val="0"/>
          <w:numId w:val="0"/>
        </w:numPr>
        <w:ind w:left="720"/>
        <w:jc w:val="center"/>
      </w:pPr>
      <w:r>
        <w:lastRenderedPageBreak/>
        <w:t xml:space="preserve"> </w:t>
      </w:r>
      <w:bookmarkStart w:id="12" w:name="_Toc167196353"/>
      <w:sdt>
        <w:sdtPr>
          <w:tag w:val="goog_rdk_13"/>
          <w:id w:val="-1992246223"/>
        </w:sdtPr>
        <w:sdtEndPr/>
        <w:sdtContent>
          <w:r w:rsidRPr="00722420">
            <w:t>Приложение А</w:t>
          </w:r>
        </w:sdtContent>
      </w:sdt>
      <w:bookmarkEnd w:id="12"/>
    </w:p>
    <w:p w14:paraId="28B81832" w14:textId="77777777" w:rsidR="00722420" w:rsidRPr="00722420" w:rsidRDefault="00722420" w:rsidP="00722420">
      <w:pPr>
        <w:jc w:val="center"/>
        <w:rPr>
          <w:rFonts w:eastAsia="Times New Roman" w:cs="Times New Roman"/>
          <w:szCs w:val="24"/>
          <w:lang w:eastAsia="ru-RU"/>
        </w:rPr>
      </w:pPr>
    </w:p>
    <w:tbl>
      <w:tblPr>
        <w:tblW w:w="9645" w:type="dxa"/>
        <w:tblBorders>
          <w:insideH w:val="nil"/>
          <w:insideV w:val="nil"/>
        </w:tblBorders>
        <w:tblLayout w:type="fixed"/>
        <w:tblLook w:val="0400" w:firstRow="0" w:lastRow="0" w:firstColumn="0" w:lastColumn="0" w:noHBand="0" w:noVBand="1"/>
      </w:tblPr>
      <w:tblGrid>
        <w:gridCol w:w="5101"/>
        <w:gridCol w:w="4544"/>
      </w:tblGrid>
      <w:tr w:rsidR="00722420" w:rsidRPr="00722420" w14:paraId="1EAFF9BD" w14:textId="77777777" w:rsidTr="00FD54F3">
        <w:trPr>
          <w:trHeight w:val="1013"/>
        </w:trPr>
        <w:tc>
          <w:tcPr>
            <w:tcW w:w="5101" w:type="dxa"/>
            <w:tcBorders>
              <w:top w:val="nil"/>
              <w:left w:val="nil"/>
              <w:bottom w:val="nil"/>
              <w:right w:val="nil"/>
            </w:tcBorders>
          </w:tcPr>
          <w:p w14:paraId="398500F1" w14:textId="77777777" w:rsidR="00722420" w:rsidRPr="00722420" w:rsidRDefault="00722420" w:rsidP="00722420">
            <w:pPr>
              <w:widowControl w:val="0"/>
              <w:ind w:left="113" w:firstLine="428"/>
              <w:jc w:val="center"/>
              <w:rPr>
                <w:rFonts w:eastAsia="Times New Roman" w:cs="Times New Roman"/>
                <w:szCs w:val="24"/>
                <w:highlight w:val="green"/>
                <w:lang w:eastAsia="ru-RU"/>
              </w:rPr>
            </w:pPr>
          </w:p>
        </w:tc>
        <w:tc>
          <w:tcPr>
            <w:tcW w:w="4544" w:type="dxa"/>
            <w:tcBorders>
              <w:top w:val="nil"/>
              <w:left w:val="nil"/>
              <w:bottom w:val="nil"/>
              <w:right w:val="nil"/>
            </w:tcBorders>
          </w:tcPr>
          <w:p w14:paraId="720D503E" w14:textId="77777777" w:rsidR="00722420" w:rsidRPr="00722420" w:rsidRDefault="00722420" w:rsidP="00722420">
            <w:pPr>
              <w:ind w:left="113"/>
              <w:jc w:val="right"/>
              <w:rPr>
                <w:rFonts w:eastAsia="Times New Roman" w:cs="Times New Roman"/>
                <w:szCs w:val="24"/>
                <w:lang w:eastAsia="ru-RU"/>
              </w:rPr>
            </w:pPr>
            <w:r w:rsidRPr="00722420">
              <w:rPr>
                <w:rFonts w:eastAsia="Times New Roman" w:cs="Times New Roman"/>
                <w:szCs w:val="24"/>
                <w:lang w:eastAsia="ru-RU"/>
              </w:rPr>
              <w:t>УТВЕРЖДАЮ</w:t>
            </w:r>
          </w:p>
          <w:p w14:paraId="03CC454D" w14:textId="77777777" w:rsidR="00722420" w:rsidRPr="00722420" w:rsidRDefault="00722420" w:rsidP="00722420">
            <w:pPr>
              <w:ind w:left="113" w:firstLine="494"/>
              <w:jc w:val="center"/>
              <w:rPr>
                <w:rFonts w:eastAsia="Times New Roman" w:cs="Times New Roman"/>
                <w:szCs w:val="24"/>
                <w:lang w:eastAsia="ru-RU"/>
              </w:rPr>
            </w:pPr>
            <w:r w:rsidRPr="00722420">
              <w:rPr>
                <w:rFonts w:eastAsia="Times New Roman" w:cs="Times New Roman"/>
                <w:szCs w:val="24"/>
                <w:lang w:eastAsia="ru-RU"/>
              </w:rPr>
              <w:t>Проректор по науке и инновациям</w:t>
            </w:r>
          </w:p>
          <w:p w14:paraId="4E8B484E" w14:textId="77777777" w:rsidR="00722420" w:rsidRPr="00722420" w:rsidRDefault="00722420" w:rsidP="00722420">
            <w:pPr>
              <w:ind w:left="113"/>
              <w:jc w:val="right"/>
              <w:rPr>
                <w:rFonts w:eastAsia="Times New Roman" w:cs="Times New Roman"/>
                <w:szCs w:val="24"/>
                <w:lang w:eastAsia="ru-RU"/>
              </w:rPr>
            </w:pPr>
            <w:r w:rsidRPr="00722420">
              <w:rPr>
                <w:rFonts w:eastAsia="Times New Roman" w:cs="Times New Roman"/>
                <w:szCs w:val="24"/>
                <w:lang w:eastAsia="ru-RU"/>
              </w:rPr>
              <w:t>РХТУ им. Д.И. Менделеева</w:t>
            </w:r>
          </w:p>
          <w:p w14:paraId="5061AE0E" w14:textId="77777777" w:rsidR="00722420" w:rsidRPr="00722420" w:rsidRDefault="00722420" w:rsidP="00722420">
            <w:pPr>
              <w:ind w:left="113"/>
              <w:jc w:val="right"/>
              <w:rPr>
                <w:rFonts w:eastAsia="Times New Roman" w:cs="Times New Roman"/>
                <w:szCs w:val="24"/>
                <w:lang w:eastAsia="ru-RU"/>
              </w:rPr>
            </w:pPr>
            <w:r w:rsidRPr="00722420">
              <w:rPr>
                <w:rFonts w:eastAsia="Times New Roman" w:cs="Times New Roman"/>
                <w:szCs w:val="24"/>
                <w:lang w:eastAsia="ru-RU"/>
              </w:rPr>
              <w:t>______________ Е. В. Хайдуков</w:t>
            </w:r>
          </w:p>
          <w:p w14:paraId="03BDAD5A" w14:textId="4E5F2122" w:rsidR="00722420" w:rsidRPr="00722420" w:rsidRDefault="00722420" w:rsidP="00722420">
            <w:pPr>
              <w:ind w:left="113" w:firstLine="636"/>
              <w:jc w:val="right"/>
              <w:rPr>
                <w:rFonts w:eastAsia="Times New Roman" w:cs="Times New Roman"/>
                <w:szCs w:val="24"/>
                <w:lang w:eastAsia="ru-RU"/>
              </w:rPr>
            </w:pPr>
            <w:r w:rsidRPr="00722420">
              <w:rPr>
                <w:rFonts w:eastAsia="Times New Roman" w:cs="Times New Roman"/>
                <w:szCs w:val="24"/>
                <w:lang w:eastAsia="ru-RU"/>
              </w:rPr>
              <w:t>«___» ____________ 20___г._г.</w:t>
            </w:r>
          </w:p>
        </w:tc>
      </w:tr>
    </w:tbl>
    <w:p w14:paraId="600C894C" w14:textId="77777777" w:rsidR="00722420" w:rsidRPr="00722420" w:rsidRDefault="00722420" w:rsidP="00722420">
      <w:pPr>
        <w:ind w:left="113"/>
        <w:jc w:val="center"/>
        <w:rPr>
          <w:rFonts w:eastAsia="Times New Roman" w:cs="Times New Roman"/>
          <w:color w:val="000000"/>
          <w:szCs w:val="24"/>
          <w:u w:val="single"/>
          <w:lang w:eastAsia="ru-RU"/>
        </w:rPr>
      </w:pPr>
      <w:r w:rsidRPr="00722420">
        <w:rPr>
          <w:rFonts w:eastAsia="Times New Roman" w:cs="Times New Roman"/>
          <w:color w:val="000000"/>
          <w:szCs w:val="24"/>
          <w:lang w:eastAsia="ru-RU"/>
        </w:rPr>
        <w:t>ЗАДАНИЕ №1</w:t>
      </w:r>
    </w:p>
    <w:p w14:paraId="5BFC06F1" w14:textId="77777777" w:rsidR="00722420" w:rsidRPr="00722420" w:rsidRDefault="00722420" w:rsidP="00722420">
      <w:pPr>
        <w:ind w:left="113"/>
        <w:jc w:val="center"/>
        <w:rPr>
          <w:rFonts w:eastAsia="Times New Roman" w:cs="Times New Roman"/>
          <w:color w:val="000000"/>
          <w:szCs w:val="24"/>
          <w:lang w:eastAsia="ru-RU"/>
        </w:rPr>
      </w:pPr>
      <w:r w:rsidRPr="00722420">
        <w:rPr>
          <w:rFonts w:eastAsia="Times New Roman" w:cs="Times New Roman"/>
          <w:color w:val="000000"/>
          <w:szCs w:val="24"/>
          <w:lang w:eastAsia="ru-RU"/>
        </w:rPr>
        <w:t>на проведение патентных исследований</w:t>
      </w:r>
    </w:p>
    <w:tbl>
      <w:tblPr>
        <w:tblW w:w="9465" w:type="dxa"/>
        <w:tblBorders>
          <w:insideH w:val="nil"/>
          <w:insideV w:val="nil"/>
        </w:tblBorders>
        <w:tblLayout w:type="fixed"/>
        <w:tblLook w:val="0400" w:firstRow="0" w:lastRow="0" w:firstColumn="0" w:lastColumn="0" w:noHBand="0" w:noVBand="1"/>
      </w:tblPr>
      <w:tblGrid>
        <w:gridCol w:w="5151"/>
        <w:gridCol w:w="4314"/>
      </w:tblGrid>
      <w:tr w:rsidR="00722420" w:rsidRPr="00722420" w14:paraId="32AEEC17" w14:textId="77777777" w:rsidTr="00FD54F3">
        <w:tc>
          <w:tcPr>
            <w:tcW w:w="5151" w:type="dxa"/>
            <w:tcBorders>
              <w:top w:val="nil"/>
              <w:left w:val="nil"/>
              <w:bottom w:val="nil"/>
              <w:right w:val="nil"/>
            </w:tcBorders>
          </w:tcPr>
          <w:p w14:paraId="6EA33FB0" w14:textId="77777777" w:rsidR="00722420" w:rsidRPr="00722420" w:rsidRDefault="00722420" w:rsidP="00722420">
            <w:pPr>
              <w:ind w:left="113"/>
              <w:rPr>
                <w:rFonts w:eastAsia="Times New Roman" w:cs="Times New Roman"/>
                <w:szCs w:val="24"/>
                <w:lang w:eastAsia="ru-RU"/>
              </w:rPr>
            </w:pPr>
          </w:p>
        </w:tc>
        <w:tc>
          <w:tcPr>
            <w:tcW w:w="4314" w:type="dxa"/>
            <w:tcBorders>
              <w:top w:val="nil"/>
              <w:left w:val="nil"/>
              <w:bottom w:val="nil"/>
              <w:right w:val="nil"/>
            </w:tcBorders>
          </w:tcPr>
          <w:p w14:paraId="07CF319C" w14:textId="77777777" w:rsidR="00722420" w:rsidRPr="00722420" w:rsidRDefault="00722420" w:rsidP="00722420">
            <w:pPr>
              <w:ind w:firstLine="0"/>
              <w:rPr>
                <w:rFonts w:eastAsia="Times New Roman" w:cs="Times New Roman"/>
                <w:szCs w:val="24"/>
                <w:lang w:eastAsia="ru-RU"/>
              </w:rPr>
            </w:pPr>
          </w:p>
        </w:tc>
      </w:tr>
    </w:tbl>
    <w:p w14:paraId="7BA3ED97" w14:textId="199C0957" w:rsidR="00722420" w:rsidRPr="00722420" w:rsidRDefault="00722420" w:rsidP="00722420">
      <w:pPr>
        <w:rPr>
          <w:rFonts w:eastAsia="Times New Roman" w:cs="Times New Roman"/>
          <w:color w:val="000000"/>
          <w:szCs w:val="24"/>
          <w:lang w:eastAsia="ru-RU"/>
        </w:rPr>
      </w:pPr>
      <w:r w:rsidRPr="00722420">
        <w:rPr>
          <w:rFonts w:eastAsia="Times New Roman" w:cs="Times New Roman"/>
          <w:color w:val="000000"/>
          <w:szCs w:val="24"/>
          <w:lang w:eastAsia="ru-RU"/>
        </w:rPr>
        <w:t>Наименование работы (темы): «».</w:t>
      </w:r>
    </w:p>
    <w:p w14:paraId="5ADEC5BF" w14:textId="121F0275" w:rsidR="00722420" w:rsidRPr="00722420" w:rsidRDefault="00722420" w:rsidP="00722420">
      <w:pPr>
        <w:rPr>
          <w:rFonts w:eastAsia="Times New Roman" w:cs="Times New Roman"/>
          <w:color w:val="000000"/>
          <w:szCs w:val="24"/>
          <w:lang w:eastAsia="ru-RU"/>
        </w:rPr>
      </w:pPr>
      <w:r w:rsidRPr="00722420">
        <w:rPr>
          <w:rFonts w:eastAsia="Times New Roman" w:cs="Times New Roman"/>
          <w:color w:val="000000"/>
          <w:szCs w:val="24"/>
          <w:lang w:eastAsia="ru-RU"/>
        </w:rPr>
        <w:t xml:space="preserve">Шифр работы (темы): </w:t>
      </w:r>
      <w:r w:rsidRPr="00722420">
        <w:rPr>
          <w:rFonts w:eastAsia="Times New Roman" w:cs="Times New Roman"/>
          <w:szCs w:val="24"/>
          <w:lang w:eastAsia="ru-RU"/>
        </w:rPr>
        <w:t>шифр «»</w:t>
      </w:r>
    </w:p>
    <w:p w14:paraId="2F550F06" w14:textId="77777777" w:rsidR="00722420" w:rsidRPr="00722420" w:rsidRDefault="00722420" w:rsidP="00722420">
      <w:pPr>
        <w:rPr>
          <w:rFonts w:eastAsia="Times New Roman" w:cs="Times New Roman"/>
          <w:color w:val="000000"/>
          <w:szCs w:val="24"/>
          <w:lang w:eastAsia="ru-RU"/>
        </w:rPr>
      </w:pPr>
      <w:r w:rsidRPr="00722420">
        <w:rPr>
          <w:rFonts w:eastAsia="Times New Roman" w:cs="Times New Roman"/>
          <w:color w:val="000000"/>
          <w:szCs w:val="24"/>
          <w:lang w:eastAsia="ru-RU"/>
        </w:rPr>
        <w:t>Этап работы: №1</w:t>
      </w:r>
    </w:p>
    <w:p w14:paraId="6D2E1C76" w14:textId="616485CB" w:rsidR="00722420" w:rsidRPr="00722420" w:rsidRDefault="00722420" w:rsidP="00722420">
      <w:pPr>
        <w:rPr>
          <w:rFonts w:eastAsia="Times New Roman" w:cs="Times New Roman"/>
          <w:color w:val="000000"/>
          <w:szCs w:val="24"/>
          <w:lang w:eastAsia="ru-RU"/>
        </w:rPr>
      </w:pPr>
      <w:r w:rsidRPr="00722420">
        <w:rPr>
          <w:rFonts w:eastAsia="Times New Roman" w:cs="Times New Roman"/>
          <w:color w:val="000000"/>
          <w:szCs w:val="24"/>
          <w:lang w:eastAsia="ru-RU"/>
        </w:rPr>
        <w:t xml:space="preserve">Сроки выполнения этапа №1: с даты заключения договора по </w:t>
      </w:r>
      <w:r w:rsidR="00355EE3">
        <w:rPr>
          <w:rFonts w:eastAsia="Times New Roman" w:cs="Times New Roman"/>
          <w:color w:val="000000"/>
          <w:szCs w:val="24"/>
          <w:lang w:eastAsia="ru-RU"/>
        </w:rPr>
        <w:t>«»</w:t>
      </w:r>
      <w:r w:rsidRPr="00722420">
        <w:rPr>
          <w:rFonts w:eastAsia="Times New Roman" w:cs="Times New Roman"/>
          <w:color w:val="000000"/>
          <w:szCs w:val="24"/>
          <w:lang w:eastAsia="ru-RU"/>
        </w:rPr>
        <w:t>.</w:t>
      </w:r>
      <w:r w:rsidR="00355EE3">
        <w:rPr>
          <w:rFonts w:eastAsia="Times New Roman" w:cs="Times New Roman"/>
          <w:color w:val="000000"/>
          <w:szCs w:val="24"/>
          <w:lang w:eastAsia="ru-RU"/>
        </w:rPr>
        <w:t xml:space="preserve"> «»</w:t>
      </w:r>
      <w:r w:rsidRPr="00722420">
        <w:rPr>
          <w:rFonts w:eastAsia="Times New Roman" w:cs="Times New Roman"/>
          <w:color w:val="000000"/>
          <w:szCs w:val="24"/>
          <w:lang w:eastAsia="ru-RU"/>
        </w:rPr>
        <w:t>.202</w:t>
      </w:r>
      <w:r>
        <w:rPr>
          <w:rFonts w:eastAsia="Times New Roman" w:cs="Times New Roman"/>
          <w:color w:val="000000"/>
          <w:szCs w:val="24"/>
          <w:lang w:eastAsia="ru-RU"/>
        </w:rPr>
        <w:t>_</w:t>
      </w:r>
      <w:r w:rsidRPr="00722420">
        <w:rPr>
          <w:rFonts w:eastAsia="Times New Roman" w:cs="Times New Roman"/>
          <w:color w:val="000000"/>
          <w:szCs w:val="24"/>
          <w:lang w:eastAsia="ru-RU"/>
        </w:rPr>
        <w:t xml:space="preserve"> г.</w:t>
      </w:r>
    </w:p>
    <w:p w14:paraId="1D06DF6B" w14:textId="2E9F6BFD" w:rsidR="00722420" w:rsidRPr="00722420" w:rsidRDefault="00722420" w:rsidP="00722420">
      <w:pPr>
        <w:rPr>
          <w:rFonts w:eastAsia="Times New Roman" w:cs="Times New Roman"/>
          <w:color w:val="000000"/>
          <w:szCs w:val="24"/>
          <w:lang w:eastAsia="ru-RU"/>
        </w:rPr>
      </w:pPr>
      <w:r w:rsidRPr="00722420">
        <w:rPr>
          <w:rFonts w:eastAsia="Times New Roman" w:cs="Times New Roman"/>
          <w:color w:val="000000"/>
          <w:szCs w:val="24"/>
          <w:lang w:eastAsia="ru-RU"/>
        </w:rPr>
        <w:t xml:space="preserve">Сроки выполнения: </w:t>
      </w:r>
      <w:r w:rsidR="00355EE3">
        <w:rPr>
          <w:rFonts w:eastAsia="Times New Roman" w:cs="Times New Roman"/>
          <w:color w:val="000000"/>
          <w:szCs w:val="24"/>
          <w:lang w:eastAsia="ru-RU"/>
        </w:rPr>
        <w:t>от…</w:t>
      </w:r>
      <w:r w:rsidR="00355EE3">
        <w:rPr>
          <w:rFonts w:eastAsia="Times New Roman" w:cs="Times New Roman"/>
          <w:szCs w:val="24"/>
          <w:lang w:eastAsia="ru-RU"/>
        </w:rPr>
        <w:t>до…</w:t>
      </w:r>
      <w:r w:rsidRPr="00722420">
        <w:rPr>
          <w:rFonts w:eastAsia="Times New Roman" w:cs="Times New Roman"/>
          <w:szCs w:val="24"/>
          <w:lang w:eastAsia="ru-RU"/>
        </w:rPr>
        <w:t xml:space="preserve"> 202</w:t>
      </w:r>
      <w:r w:rsidR="00355EE3">
        <w:rPr>
          <w:rFonts w:eastAsia="Times New Roman" w:cs="Times New Roman"/>
          <w:szCs w:val="24"/>
          <w:lang w:eastAsia="ru-RU"/>
        </w:rPr>
        <w:t>_</w:t>
      </w:r>
      <w:r w:rsidRPr="00722420">
        <w:rPr>
          <w:rFonts w:eastAsia="Times New Roman" w:cs="Times New Roman"/>
          <w:szCs w:val="24"/>
          <w:lang w:eastAsia="ru-RU"/>
        </w:rPr>
        <w:t xml:space="preserve"> </w:t>
      </w:r>
      <w:r w:rsidRPr="00722420">
        <w:rPr>
          <w:rFonts w:eastAsia="Times New Roman" w:cs="Times New Roman"/>
          <w:color w:val="000000"/>
          <w:szCs w:val="24"/>
          <w:lang w:eastAsia="ru-RU"/>
        </w:rPr>
        <w:t>г.</w:t>
      </w:r>
    </w:p>
    <w:p w14:paraId="2BB5CBC9" w14:textId="3D64F3A4" w:rsidR="00722420" w:rsidRPr="00722420" w:rsidRDefault="00722420" w:rsidP="00722420">
      <w:pPr>
        <w:rPr>
          <w:rFonts w:eastAsia="Times New Roman" w:cs="Times New Roman"/>
          <w:szCs w:val="24"/>
          <w:lang w:eastAsia="ru-RU"/>
        </w:rPr>
      </w:pPr>
      <w:bookmarkStart w:id="13" w:name="_heading=h.dl59u1jf5bhn" w:colFirst="0" w:colLast="0"/>
      <w:bookmarkEnd w:id="13"/>
      <w:r w:rsidRPr="00722420">
        <w:rPr>
          <w:rFonts w:eastAsia="Times New Roman" w:cs="Times New Roman"/>
          <w:color w:val="000000"/>
          <w:szCs w:val="24"/>
          <w:lang w:eastAsia="ru-RU"/>
        </w:rPr>
        <w:t xml:space="preserve">Объект исследований: исследование современного технического уровня и тенденций развития применительно к производству </w:t>
      </w:r>
      <w:r w:rsidR="00355EE3">
        <w:rPr>
          <w:rFonts w:eastAsia="Times New Roman" w:cs="Times New Roman"/>
          <w:szCs w:val="24"/>
          <w:lang w:eastAsia="ru-RU"/>
        </w:rPr>
        <w:t>…</w:t>
      </w:r>
      <w:r w:rsidRPr="00722420">
        <w:rPr>
          <w:rFonts w:eastAsia="Times New Roman" w:cs="Times New Roman"/>
          <w:szCs w:val="24"/>
          <w:lang w:eastAsia="ru-RU"/>
        </w:rPr>
        <w:t>.</w:t>
      </w:r>
    </w:p>
    <w:p w14:paraId="7857B588" w14:textId="77777777" w:rsidR="00722420" w:rsidRPr="00722420" w:rsidRDefault="00722420" w:rsidP="00722420">
      <w:pPr>
        <w:ind w:left="113" w:firstLine="284"/>
        <w:jc w:val="center"/>
        <w:rPr>
          <w:rFonts w:eastAsia="Times New Roman" w:cs="Times New Roman"/>
          <w:color w:val="000000"/>
          <w:szCs w:val="24"/>
          <w:lang w:eastAsia="ru-RU"/>
        </w:rPr>
      </w:pPr>
      <w:r w:rsidRPr="00722420">
        <w:rPr>
          <w:rFonts w:eastAsia="Times New Roman" w:cs="Times New Roman"/>
          <w:color w:val="000000"/>
          <w:szCs w:val="24"/>
          <w:lang w:eastAsia="ru-RU"/>
        </w:rPr>
        <w:t>КАЛЕНДАРНЫЙ ПЛАН</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702"/>
        <w:gridCol w:w="2052"/>
        <w:gridCol w:w="1348"/>
        <w:gridCol w:w="1560"/>
      </w:tblGrid>
      <w:tr w:rsidR="00722420" w:rsidRPr="00722420" w14:paraId="26304F50" w14:textId="77777777" w:rsidTr="00FD54F3">
        <w:trPr>
          <w:trHeight w:val="964"/>
        </w:trPr>
        <w:tc>
          <w:tcPr>
            <w:tcW w:w="1438" w:type="pct"/>
            <w:tcBorders>
              <w:top w:val="single" w:sz="4" w:space="0" w:color="000000"/>
              <w:left w:val="single" w:sz="4" w:space="0" w:color="000000"/>
              <w:bottom w:val="single" w:sz="4" w:space="0" w:color="000000"/>
              <w:right w:val="single" w:sz="4" w:space="0" w:color="000000"/>
            </w:tcBorders>
          </w:tcPr>
          <w:p w14:paraId="57DC289A" w14:textId="77777777" w:rsidR="00722420" w:rsidRPr="00722420" w:rsidRDefault="00722420" w:rsidP="00722420">
            <w:pPr>
              <w:tabs>
                <w:tab w:val="left" w:pos="3544"/>
              </w:tabs>
              <w:spacing w:line="240" w:lineRule="auto"/>
              <w:ind w:firstLine="0"/>
              <w:jc w:val="left"/>
              <w:rPr>
                <w:rFonts w:eastAsia="Times New Roman" w:cs="Times New Roman"/>
                <w:color w:val="000000"/>
                <w:szCs w:val="24"/>
                <w:lang w:eastAsia="ru-RU"/>
              </w:rPr>
            </w:pPr>
            <w:r w:rsidRPr="00722420">
              <w:rPr>
                <w:rFonts w:eastAsia="Times New Roman" w:cs="Times New Roman"/>
                <w:color w:val="000000"/>
                <w:szCs w:val="24"/>
                <w:lang w:eastAsia="ru-RU"/>
              </w:rPr>
              <w:t>Виды патентных исследований</w:t>
            </w:r>
          </w:p>
        </w:tc>
        <w:tc>
          <w:tcPr>
            <w:tcW w:w="910" w:type="pct"/>
            <w:tcBorders>
              <w:top w:val="single" w:sz="4" w:space="0" w:color="000000"/>
              <w:left w:val="single" w:sz="4" w:space="0" w:color="000000"/>
              <w:bottom w:val="single" w:sz="4" w:space="0" w:color="000000"/>
              <w:right w:val="single" w:sz="4" w:space="0" w:color="000000"/>
            </w:tcBorders>
          </w:tcPr>
          <w:p w14:paraId="340E8213" w14:textId="77777777" w:rsidR="00722420" w:rsidRPr="00722420" w:rsidRDefault="00722420" w:rsidP="00722420">
            <w:pPr>
              <w:tabs>
                <w:tab w:val="left" w:pos="3544"/>
              </w:tabs>
              <w:spacing w:line="240" w:lineRule="auto"/>
              <w:ind w:firstLine="0"/>
              <w:jc w:val="left"/>
              <w:rPr>
                <w:rFonts w:eastAsia="Times New Roman" w:cs="Times New Roman"/>
                <w:color w:val="000000"/>
                <w:szCs w:val="24"/>
                <w:lang w:eastAsia="ru-RU"/>
              </w:rPr>
            </w:pPr>
            <w:r w:rsidRPr="00722420">
              <w:rPr>
                <w:rFonts w:eastAsia="Times New Roman" w:cs="Times New Roman"/>
                <w:color w:val="000000"/>
                <w:szCs w:val="24"/>
                <w:lang w:eastAsia="ru-RU"/>
              </w:rPr>
              <w:t>Ответственный за ПИ/исполнитель</w:t>
            </w:r>
          </w:p>
        </w:tc>
        <w:tc>
          <w:tcPr>
            <w:tcW w:w="1097" w:type="pct"/>
            <w:tcBorders>
              <w:top w:val="single" w:sz="4" w:space="0" w:color="000000"/>
              <w:left w:val="single" w:sz="4" w:space="0" w:color="000000"/>
              <w:bottom w:val="single" w:sz="4" w:space="0" w:color="000000"/>
              <w:right w:val="single" w:sz="4" w:space="0" w:color="000000"/>
            </w:tcBorders>
          </w:tcPr>
          <w:p w14:paraId="2BA0DC7C" w14:textId="77777777" w:rsidR="00722420" w:rsidRPr="00722420" w:rsidRDefault="00722420" w:rsidP="00722420">
            <w:pPr>
              <w:tabs>
                <w:tab w:val="left" w:pos="3544"/>
              </w:tabs>
              <w:spacing w:line="240" w:lineRule="auto"/>
              <w:ind w:firstLine="0"/>
              <w:jc w:val="left"/>
              <w:rPr>
                <w:rFonts w:eastAsia="Times New Roman" w:cs="Times New Roman"/>
                <w:color w:val="000000"/>
                <w:szCs w:val="24"/>
                <w:lang w:eastAsia="ru-RU"/>
              </w:rPr>
            </w:pPr>
            <w:r w:rsidRPr="00722420">
              <w:rPr>
                <w:rFonts w:eastAsia="Times New Roman" w:cs="Times New Roman"/>
                <w:color w:val="000000"/>
                <w:szCs w:val="24"/>
                <w:lang w:eastAsia="ru-RU"/>
              </w:rPr>
              <w:t>Подразделение исполнителя/специалисты (ФИО</w:t>
            </w:r>
          </w:p>
        </w:tc>
        <w:tc>
          <w:tcPr>
            <w:tcW w:w="721" w:type="pct"/>
            <w:tcBorders>
              <w:top w:val="single" w:sz="4" w:space="0" w:color="000000"/>
              <w:left w:val="single" w:sz="4" w:space="0" w:color="000000"/>
              <w:bottom w:val="single" w:sz="4" w:space="0" w:color="000000"/>
              <w:right w:val="single" w:sz="4" w:space="0" w:color="000000"/>
            </w:tcBorders>
          </w:tcPr>
          <w:p w14:paraId="553742C2" w14:textId="77777777" w:rsidR="00722420" w:rsidRPr="00722420" w:rsidRDefault="00722420" w:rsidP="00722420">
            <w:pPr>
              <w:tabs>
                <w:tab w:val="left" w:pos="3544"/>
              </w:tabs>
              <w:spacing w:line="240" w:lineRule="auto"/>
              <w:ind w:firstLine="0"/>
              <w:jc w:val="left"/>
              <w:rPr>
                <w:rFonts w:eastAsia="Times New Roman" w:cs="Times New Roman"/>
                <w:color w:val="000000"/>
                <w:szCs w:val="24"/>
                <w:lang w:eastAsia="ru-RU"/>
              </w:rPr>
            </w:pPr>
            <w:r w:rsidRPr="00722420">
              <w:rPr>
                <w:rFonts w:eastAsia="Times New Roman" w:cs="Times New Roman"/>
                <w:color w:val="000000"/>
                <w:szCs w:val="24"/>
                <w:lang w:eastAsia="ru-RU"/>
              </w:rPr>
              <w:t>Отчетные документы</w:t>
            </w:r>
          </w:p>
        </w:tc>
        <w:tc>
          <w:tcPr>
            <w:tcW w:w="834" w:type="pct"/>
            <w:tcBorders>
              <w:top w:val="single" w:sz="4" w:space="0" w:color="000000"/>
              <w:left w:val="single" w:sz="4" w:space="0" w:color="000000"/>
              <w:bottom w:val="single" w:sz="4" w:space="0" w:color="000000"/>
              <w:right w:val="single" w:sz="4" w:space="0" w:color="000000"/>
            </w:tcBorders>
          </w:tcPr>
          <w:p w14:paraId="4408F1C8" w14:textId="77777777" w:rsidR="00722420" w:rsidRPr="00722420" w:rsidRDefault="00722420" w:rsidP="00722420">
            <w:pPr>
              <w:tabs>
                <w:tab w:val="left" w:pos="3544"/>
              </w:tabs>
              <w:spacing w:line="240" w:lineRule="auto"/>
              <w:ind w:firstLine="0"/>
              <w:jc w:val="left"/>
              <w:rPr>
                <w:rFonts w:eastAsia="Times New Roman" w:cs="Times New Roman"/>
                <w:color w:val="000000"/>
                <w:szCs w:val="24"/>
                <w:lang w:eastAsia="ru-RU"/>
              </w:rPr>
            </w:pPr>
            <w:r w:rsidRPr="00722420">
              <w:rPr>
                <w:rFonts w:eastAsia="Times New Roman" w:cs="Times New Roman"/>
                <w:color w:val="000000"/>
                <w:szCs w:val="24"/>
                <w:lang w:eastAsia="ru-RU"/>
              </w:rPr>
              <w:t>Сроки выполнения ПИ (начало-окончание)</w:t>
            </w:r>
          </w:p>
        </w:tc>
      </w:tr>
      <w:tr w:rsidR="00722420" w:rsidRPr="00722420" w14:paraId="2B9C6A49" w14:textId="77777777" w:rsidTr="00FD54F3">
        <w:trPr>
          <w:trHeight w:val="964"/>
        </w:trPr>
        <w:tc>
          <w:tcPr>
            <w:tcW w:w="1438" w:type="pct"/>
            <w:tcBorders>
              <w:top w:val="single" w:sz="4" w:space="0" w:color="000000"/>
              <w:left w:val="single" w:sz="4" w:space="0" w:color="000000"/>
              <w:bottom w:val="single" w:sz="4" w:space="0" w:color="000000"/>
              <w:right w:val="single" w:sz="4" w:space="0" w:color="000000"/>
            </w:tcBorders>
          </w:tcPr>
          <w:p w14:paraId="265F78BF" w14:textId="77777777" w:rsidR="00722420" w:rsidRPr="00722420" w:rsidRDefault="00722420" w:rsidP="00722420">
            <w:pPr>
              <w:spacing w:line="240" w:lineRule="auto"/>
              <w:ind w:firstLine="0"/>
              <w:jc w:val="left"/>
              <w:rPr>
                <w:rFonts w:eastAsia="Times New Roman" w:cs="Times New Roman"/>
                <w:color w:val="000000"/>
                <w:szCs w:val="24"/>
                <w:lang w:eastAsia="ru-RU"/>
              </w:rPr>
            </w:pPr>
            <w:r w:rsidRPr="00722420">
              <w:rPr>
                <w:rFonts w:eastAsia="Times New Roman" w:cs="Times New Roman"/>
                <w:color w:val="000000"/>
                <w:szCs w:val="24"/>
                <w:lang w:eastAsia="ru-RU"/>
              </w:rPr>
              <w:t xml:space="preserve">Исследование технического уровня, определение тенденций развития </w:t>
            </w:r>
            <w:r w:rsidRPr="00722420">
              <w:rPr>
                <w:rFonts w:eastAsia="Times New Roman" w:cs="Times New Roman"/>
                <w:szCs w:val="24"/>
                <w:lang w:eastAsia="ru-RU"/>
              </w:rPr>
              <w:t>и анализ полученного результата</w:t>
            </w:r>
          </w:p>
        </w:tc>
        <w:tc>
          <w:tcPr>
            <w:tcW w:w="910" w:type="pct"/>
            <w:tcBorders>
              <w:top w:val="single" w:sz="4" w:space="0" w:color="000000"/>
              <w:left w:val="single" w:sz="4" w:space="0" w:color="000000"/>
              <w:bottom w:val="single" w:sz="4" w:space="0" w:color="000000"/>
              <w:right w:val="single" w:sz="4" w:space="0" w:color="000000"/>
            </w:tcBorders>
          </w:tcPr>
          <w:p w14:paraId="37A7F235" w14:textId="1452FBF4" w:rsidR="00722420" w:rsidRPr="00722420" w:rsidRDefault="00355EE3" w:rsidP="00722420">
            <w:pPr>
              <w:tabs>
                <w:tab w:val="left" w:pos="3544"/>
              </w:tabs>
              <w:spacing w:line="240" w:lineRule="auto"/>
              <w:ind w:firstLine="0"/>
              <w:jc w:val="left"/>
              <w:rPr>
                <w:rFonts w:eastAsia="Times New Roman" w:cs="Times New Roman"/>
                <w:color w:val="000000" w:themeColor="text1"/>
                <w:szCs w:val="24"/>
                <w:highlight w:val="yellow"/>
                <w:lang w:eastAsia="ru-RU"/>
              </w:rPr>
            </w:pPr>
            <w:r>
              <w:rPr>
                <w:rFonts w:eastAsia="Times New Roman" w:cs="Times New Roman"/>
                <w:color w:val="000000" w:themeColor="text1"/>
                <w:szCs w:val="24"/>
                <w:lang w:eastAsia="ru-RU"/>
              </w:rPr>
              <w:t>ФИО</w:t>
            </w:r>
          </w:p>
        </w:tc>
        <w:tc>
          <w:tcPr>
            <w:tcW w:w="1097" w:type="pct"/>
            <w:tcBorders>
              <w:top w:val="single" w:sz="4" w:space="0" w:color="000000"/>
              <w:left w:val="single" w:sz="4" w:space="0" w:color="000000"/>
              <w:bottom w:val="single" w:sz="4" w:space="0" w:color="000000"/>
              <w:right w:val="single" w:sz="4" w:space="0" w:color="000000"/>
            </w:tcBorders>
          </w:tcPr>
          <w:p w14:paraId="4103A549" w14:textId="4E9870F1" w:rsidR="00722420" w:rsidRPr="00722420" w:rsidRDefault="00722420" w:rsidP="00722420">
            <w:pPr>
              <w:tabs>
                <w:tab w:val="left" w:pos="3544"/>
              </w:tabs>
              <w:spacing w:line="240" w:lineRule="auto"/>
              <w:ind w:firstLine="0"/>
              <w:jc w:val="left"/>
              <w:rPr>
                <w:rFonts w:eastAsia="Times New Roman" w:cs="Times New Roman"/>
                <w:color w:val="000000" w:themeColor="text1"/>
                <w:szCs w:val="24"/>
                <w:highlight w:val="yellow"/>
                <w:lang w:eastAsia="ru-RU"/>
              </w:rPr>
            </w:pPr>
          </w:p>
        </w:tc>
        <w:tc>
          <w:tcPr>
            <w:tcW w:w="721" w:type="pct"/>
            <w:tcBorders>
              <w:top w:val="single" w:sz="4" w:space="0" w:color="000000"/>
              <w:left w:val="single" w:sz="4" w:space="0" w:color="000000"/>
              <w:bottom w:val="single" w:sz="4" w:space="0" w:color="000000"/>
              <w:right w:val="single" w:sz="4" w:space="0" w:color="000000"/>
            </w:tcBorders>
          </w:tcPr>
          <w:p w14:paraId="43E8A6AE" w14:textId="77777777" w:rsidR="00722420" w:rsidRPr="00722420" w:rsidRDefault="00722420" w:rsidP="00722420">
            <w:pPr>
              <w:tabs>
                <w:tab w:val="left" w:pos="3544"/>
              </w:tabs>
              <w:spacing w:line="240" w:lineRule="auto"/>
              <w:ind w:firstLine="0"/>
              <w:jc w:val="left"/>
              <w:rPr>
                <w:rFonts w:eastAsia="Times New Roman" w:cs="Times New Roman"/>
                <w:color w:val="000000"/>
                <w:szCs w:val="24"/>
                <w:lang w:eastAsia="ru-RU"/>
              </w:rPr>
            </w:pPr>
            <w:r w:rsidRPr="00722420">
              <w:rPr>
                <w:rFonts w:eastAsia="Times New Roman" w:cs="Times New Roman"/>
                <w:szCs w:val="24"/>
                <w:lang w:eastAsia="ru-RU"/>
              </w:rPr>
              <w:t>Отчет о патентных исследованиях по ГОСТ</w:t>
            </w:r>
          </w:p>
        </w:tc>
        <w:tc>
          <w:tcPr>
            <w:tcW w:w="834" w:type="pct"/>
            <w:tcBorders>
              <w:top w:val="single" w:sz="4" w:space="0" w:color="000000"/>
              <w:left w:val="single" w:sz="4" w:space="0" w:color="000000"/>
              <w:bottom w:val="single" w:sz="4" w:space="0" w:color="000000"/>
              <w:right w:val="single" w:sz="4" w:space="0" w:color="000000"/>
            </w:tcBorders>
          </w:tcPr>
          <w:p w14:paraId="4F4F2DC9" w14:textId="4931BB52" w:rsidR="00722420" w:rsidRPr="00722420" w:rsidRDefault="00722420" w:rsidP="00722420">
            <w:pPr>
              <w:tabs>
                <w:tab w:val="left" w:pos="3544"/>
              </w:tabs>
              <w:spacing w:line="240" w:lineRule="auto"/>
              <w:ind w:firstLine="0"/>
              <w:jc w:val="left"/>
              <w:rPr>
                <w:rFonts w:eastAsia="Times New Roman" w:cs="Times New Roman"/>
                <w:szCs w:val="24"/>
                <w:lang w:eastAsia="ru-RU"/>
              </w:rPr>
            </w:pPr>
          </w:p>
        </w:tc>
      </w:tr>
    </w:tbl>
    <w:p w14:paraId="2AA64C6F" w14:textId="77777777" w:rsidR="00722420" w:rsidRPr="00722420" w:rsidRDefault="00722420" w:rsidP="00722420">
      <w:pPr>
        <w:ind w:left="113"/>
        <w:rPr>
          <w:rFonts w:eastAsia="Times New Roman" w:cs="Times New Roman"/>
          <w:color w:val="000000"/>
          <w:szCs w:val="24"/>
          <w:lang w:eastAsia="ru-RU"/>
        </w:rPr>
      </w:pPr>
    </w:p>
    <w:p w14:paraId="48CF16F7" w14:textId="77777777" w:rsidR="00722420" w:rsidRPr="00722420" w:rsidRDefault="00722420" w:rsidP="00722420">
      <w:pPr>
        <w:tabs>
          <w:tab w:val="left" w:pos="2814"/>
        </w:tabs>
        <w:rPr>
          <w:rFonts w:eastAsia="Times New Roman" w:cs="Times New Roman"/>
          <w:szCs w:val="24"/>
          <w:lang w:eastAsia="ru-RU"/>
        </w:rPr>
      </w:pPr>
      <w:r w:rsidRPr="00722420">
        <w:rPr>
          <w:rFonts w:eastAsia="Times New Roman" w:cs="Times New Roman"/>
          <w:color w:val="000000"/>
          <w:szCs w:val="24"/>
          <w:lang w:eastAsia="ru-RU"/>
        </w:rPr>
        <w:t xml:space="preserve">Задачи патентных исследований: </w:t>
      </w:r>
      <w:r w:rsidRPr="00722420">
        <w:rPr>
          <w:rFonts w:eastAsia="Times New Roman" w:cs="Times New Roman"/>
          <w:szCs w:val="24"/>
          <w:lang w:eastAsia="ru-RU"/>
        </w:rPr>
        <w:t>патентные исследования опираются на анализ источников патентной, научно-технической и рекламно-экономической информации.</w:t>
      </w:r>
    </w:p>
    <w:p w14:paraId="4BB0D700" w14:textId="77777777" w:rsidR="00722420" w:rsidRPr="00722420" w:rsidRDefault="00722420" w:rsidP="00722420">
      <w:pPr>
        <w:tabs>
          <w:tab w:val="left" w:pos="2814"/>
        </w:tabs>
        <w:rPr>
          <w:rFonts w:eastAsia="Times New Roman" w:cs="Times New Roman"/>
          <w:szCs w:val="24"/>
          <w:lang w:eastAsia="ru-RU"/>
        </w:rPr>
      </w:pPr>
    </w:p>
    <w:p w14:paraId="5A34E999" w14:textId="77777777" w:rsidR="00722420" w:rsidRPr="00722420" w:rsidRDefault="00722420" w:rsidP="00722420">
      <w:pPr>
        <w:spacing w:before="120" w:after="120"/>
        <w:ind w:firstLine="0"/>
        <w:jc w:val="left"/>
        <w:rPr>
          <w:rFonts w:eastAsia="Times New Roman" w:cs="Times New Roman"/>
          <w:szCs w:val="24"/>
          <w:lang w:eastAsia="ru-RU"/>
        </w:rPr>
      </w:pPr>
      <w:r w:rsidRPr="00722420">
        <w:rPr>
          <w:rFonts w:eastAsia="Times New Roman" w:cs="Times New Roman"/>
          <w:szCs w:val="24"/>
          <w:lang w:eastAsia="ru-RU"/>
        </w:rPr>
        <w:t xml:space="preserve">Лицо, составившее задание на ПИ, </w:t>
      </w:r>
    </w:p>
    <w:p w14:paraId="3AF2812D" w14:textId="77777777" w:rsidR="00722420" w:rsidRPr="00722420" w:rsidRDefault="00722420" w:rsidP="00722420">
      <w:pPr>
        <w:spacing w:before="120" w:after="120"/>
        <w:ind w:firstLine="0"/>
        <w:jc w:val="left"/>
        <w:rPr>
          <w:rFonts w:eastAsia="Times New Roman" w:cs="Times New Roman"/>
          <w:szCs w:val="24"/>
          <w:lang w:eastAsia="ru-RU"/>
        </w:rPr>
      </w:pPr>
      <w:r w:rsidRPr="00722420">
        <w:rPr>
          <w:rFonts w:eastAsia="Times New Roman" w:cs="Times New Roman"/>
          <w:szCs w:val="24"/>
          <w:lang w:eastAsia="ru-RU"/>
        </w:rPr>
        <w:t>Руководитель ответственного за ПИ (исполнителя)</w:t>
      </w:r>
    </w:p>
    <w:p w14:paraId="776FA20C" w14:textId="42EF9C9E" w:rsidR="00722420" w:rsidRDefault="00722420" w:rsidP="00FF03FD"/>
    <w:p w14:paraId="7D582C6A" w14:textId="3AACE89A" w:rsidR="00735EDC" w:rsidRDefault="00735EDC" w:rsidP="00FF03FD"/>
    <w:p w14:paraId="16642CCC" w14:textId="1C174137" w:rsidR="00735EDC" w:rsidRDefault="00735EDC" w:rsidP="00FF03FD"/>
    <w:p w14:paraId="432D89D0" w14:textId="450CB832" w:rsidR="00735EDC" w:rsidRDefault="00735EDC" w:rsidP="00FF03FD"/>
    <w:p w14:paraId="7431A56D" w14:textId="77777777" w:rsidR="00735EDC" w:rsidRDefault="00735EDC" w:rsidP="00735EDC">
      <w:r>
        <w:lastRenderedPageBreak/>
        <w:t>Приложение Б</w:t>
      </w:r>
    </w:p>
    <w:p w14:paraId="2FA44899" w14:textId="77777777" w:rsidR="00735EDC" w:rsidRDefault="00735EDC" w:rsidP="00735EDC">
      <w:r>
        <w:t>РЕГЛАМЕНТ ПОИСКА № 1</w:t>
      </w:r>
    </w:p>
    <w:p w14:paraId="4C81F51D" w14:textId="7F9A8918" w:rsidR="00735EDC" w:rsidRDefault="00735EDC" w:rsidP="00735EDC">
      <w:r>
        <w:tab/>
        <w:t>дата.202_г.</w:t>
      </w:r>
    </w:p>
    <w:p w14:paraId="30A54A14" w14:textId="63FCAC18" w:rsidR="00735EDC" w:rsidRDefault="00735EDC" w:rsidP="00735EDC">
      <w:r>
        <w:t>Наименование работы (темы): «».</w:t>
      </w:r>
    </w:p>
    <w:p w14:paraId="5017B45C" w14:textId="6F62FF44" w:rsidR="00735EDC" w:rsidRDefault="00735EDC" w:rsidP="00735EDC">
      <w:r>
        <w:t>Шифр работы (темы): шифр «»</w:t>
      </w:r>
    </w:p>
    <w:p w14:paraId="386F181F" w14:textId="77777777" w:rsidR="00735EDC" w:rsidRDefault="00735EDC" w:rsidP="00735EDC">
      <w:r>
        <w:t>Этап работы: №1</w:t>
      </w:r>
    </w:p>
    <w:p w14:paraId="18FD29EB" w14:textId="1244C064" w:rsidR="00735EDC" w:rsidRDefault="00735EDC" w:rsidP="00735EDC">
      <w:r>
        <w:t>Сроки выполнения этапа №1: с даты заключения договора по</w:t>
      </w:r>
      <w:proofErr w:type="gramStart"/>
      <w:r>
        <w:t xml:space="preserve"> ….</w:t>
      </w:r>
      <w:proofErr w:type="gramEnd"/>
      <w:r>
        <w:t xml:space="preserve">202_ г. </w:t>
      </w:r>
    </w:p>
    <w:p w14:paraId="433DC8E1" w14:textId="087BDFA6" w:rsidR="00735EDC" w:rsidRDefault="00735EDC" w:rsidP="00735EDC">
      <w:r>
        <w:t>Сроки выполнения: … 2024 г.</w:t>
      </w:r>
    </w:p>
    <w:p w14:paraId="34503588" w14:textId="77777777" w:rsidR="00735EDC" w:rsidRDefault="00735EDC" w:rsidP="00735EDC">
      <w:r>
        <w:t>Объект патентного исследования: экспертиза состояния рынка изучаемой области техники, выявление ведущих в данной сфере организаций, в том числе господствующих на международном уровне, а также проведение анализа технических достижений, имеющихся на рынке решений и аналогов.</w:t>
      </w:r>
    </w:p>
    <w:p w14:paraId="14032285" w14:textId="7B9C9304" w:rsidR="00735EDC" w:rsidRDefault="00735EDC" w:rsidP="00735EDC">
      <w:r>
        <w:t>Вид патентного исследования: Исследование технического уровня, определение тенденций развития и анализ полученного результата.</w:t>
      </w:r>
    </w:p>
    <w:p w14:paraId="40C0EA2D" w14:textId="7F44A035" w:rsidR="00735EDC" w:rsidRDefault="00735EDC" w:rsidP="00735EDC"/>
    <w:p w14:paraId="06C2FEE1" w14:textId="01B8A754" w:rsidR="00735EDC" w:rsidRDefault="00735EDC" w:rsidP="00735EDC"/>
    <w:p w14:paraId="23F7EDBA" w14:textId="7A7BC814" w:rsidR="00735EDC" w:rsidRDefault="00735EDC" w:rsidP="00735EDC">
      <w:r>
        <w:t>Таблица</w:t>
      </w:r>
      <w:r w:rsidR="00912E1D">
        <w:t xml:space="preserve"> Б</w:t>
      </w:r>
    </w:p>
    <w:p w14:paraId="2F409F7C" w14:textId="5D332931" w:rsidR="00735EDC" w:rsidRDefault="00735EDC" w:rsidP="00735EDC"/>
    <w:p w14:paraId="0EC03224" w14:textId="77777777" w:rsidR="00735EDC" w:rsidRDefault="00735EDC" w:rsidP="00735EDC"/>
    <w:p w14:paraId="697A947E" w14:textId="77777777" w:rsidR="00735EDC" w:rsidRPr="00735EDC" w:rsidRDefault="00735EDC" w:rsidP="00735EDC">
      <w:pPr>
        <w:tabs>
          <w:tab w:val="left" w:pos="3544"/>
          <w:tab w:val="left" w:pos="5103"/>
          <w:tab w:val="left" w:pos="7938"/>
        </w:tabs>
        <w:spacing w:before="280"/>
        <w:ind w:firstLine="0"/>
        <w:rPr>
          <w:rFonts w:eastAsia="Times New Roman" w:cs="Times New Roman"/>
          <w:szCs w:val="24"/>
          <w:highlight w:val="green"/>
          <w:lang w:eastAsia="ru-RU"/>
        </w:rPr>
      </w:pPr>
      <w:r w:rsidRPr="00735EDC">
        <w:rPr>
          <w:rFonts w:eastAsia="Times New Roman" w:cs="Times New Roman"/>
          <w:szCs w:val="24"/>
          <w:lang w:eastAsia="ru-RU"/>
        </w:rPr>
        <w:t>Ответственный за ПИ (исполнитель)</w:t>
      </w:r>
    </w:p>
    <w:tbl>
      <w:tblPr>
        <w:tblW w:w="13575" w:type="dxa"/>
        <w:tblBorders>
          <w:insideH w:val="nil"/>
          <w:insideV w:val="nil"/>
        </w:tblBorders>
        <w:tblLayout w:type="fixed"/>
        <w:tblLook w:val="0400" w:firstRow="0" w:lastRow="0" w:firstColumn="0" w:lastColumn="0" w:noHBand="0" w:noVBand="1"/>
      </w:tblPr>
      <w:tblGrid>
        <w:gridCol w:w="4784"/>
        <w:gridCol w:w="3013"/>
        <w:gridCol w:w="5778"/>
      </w:tblGrid>
      <w:tr w:rsidR="00735EDC" w:rsidRPr="00735EDC" w14:paraId="1EF1C65B" w14:textId="77777777" w:rsidTr="00735EDC">
        <w:tc>
          <w:tcPr>
            <w:tcW w:w="4784" w:type="dxa"/>
            <w:tcBorders>
              <w:top w:val="nil"/>
              <w:left w:val="nil"/>
              <w:bottom w:val="nil"/>
              <w:right w:val="nil"/>
            </w:tcBorders>
            <w:vAlign w:val="center"/>
          </w:tcPr>
          <w:p w14:paraId="1E9F91F9" w14:textId="31EE4058" w:rsidR="00735EDC" w:rsidRPr="00735EDC" w:rsidRDefault="00735EDC" w:rsidP="00735EDC">
            <w:pPr>
              <w:tabs>
                <w:tab w:val="left" w:pos="3544"/>
                <w:tab w:val="left" w:pos="5103"/>
                <w:tab w:val="left" w:pos="7938"/>
              </w:tabs>
              <w:ind w:firstLine="0"/>
              <w:jc w:val="left"/>
              <w:rPr>
                <w:rFonts w:eastAsia="Times New Roman" w:cs="Times New Roman"/>
                <w:szCs w:val="24"/>
                <w:lang w:eastAsia="ru-RU"/>
              </w:rPr>
            </w:pPr>
          </w:p>
        </w:tc>
        <w:tc>
          <w:tcPr>
            <w:tcW w:w="3013" w:type="dxa"/>
            <w:tcBorders>
              <w:top w:val="nil"/>
              <w:left w:val="nil"/>
              <w:bottom w:val="nil"/>
              <w:right w:val="nil"/>
            </w:tcBorders>
            <w:vAlign w:val="center"/>
          </w:tcPr>
          <w:p w14:paraId="6AAFBC05" w14:textId="77777777" w:rsidR="00735EDC" w:rsidRPr="00735EDC" w:rsidRDefault="00735EDC" w:rsidP="00735EDC">
            <w:pPr>
              <w:pBdr>
                <w:bottom w:val="single" w:sz="4" w:space="1" w:color="000000"/>
              </w:pBdr>
              <w:ind w:firstLine="0"/>
              <w:jc w:val="left"/>
              <w:rPr>
                <w:rFonts w:eastAsia="Times New Roman" w:cs="Times New Roman"/>
                <w:szCs w:val="24"/>
                <w:lang w:eastAsia="ru-RU"/>
              </w:rPr>
            </w:pPr>
          </w:p>
          <w:p w14:paraId="72CCFF5A" w14:textId="77777777" w:rsidR="00735EDC" w:rsidRPr="00735EDC" w:rsidRDefault="00735EDC" w:rsidP="00735EDC">
            <w:pPr>
              <w:ind w:firstLine="0"/>
              <w:jc w:val="left"/>
              <w:rPr>
                <w:rFonts w:eastAsia="Times New Roman" w:cs="Times New Roman"/>
                <w:szCs w:val="24"/>
                <w:highlight w:val="green"/>
                <w:lang w:eastAsia="ru-RU"/>
              </w:rPr>
            </w:pPr>
            <w:r w:rsidRPr="00735EDC">
              <w:rPr>
                <w:rFonts w:eastAsia="Times New Roman" w:cs="Times New Roman"/>
                <w:color w:val="000000"/>
                <w:szCs w:val="24"/>
                <w:lang w:eastAsia="ru-RU"/>
              </w:rPr>
              <w:t>подпись</w:t>
            </w:r>
          </w:p>
        </w:tc>
        <w:tc>
          <w:tcPr>
            <w:tcW w:w="5778" w:type="dxa"/>
            <w:tcBorders>
              <w:top w:val="nil"/>
              <w:left w:val="nil"/>
              <w:bottom w:val="nil"/>
              <w:right w:val="nil"/>
            </w:tcBorders>
            <w:vAlign w:val="center"/>
          </w:tcPr>
          <w:p w14:paraId="3D6D2358" w14:textId="2E87FC7E" w:rsidR="00735EDC" w:rsidRPr="00735EDC" w:rsidRDefault="00735EDC" w:rsidP="00735EDC">
            <w:pPr>
              <w:ind w:firstLine="0"/>
              <w:jc w:val="left"/>
              <w:rPr>
                <w:rFonts w:eastAsia="Times New Roman" w:cs="Times New Roman"/>
                <w:color w:val="000000"/>
                <w:szCs w:val="24"/>
                <w:highlight w:val="green"/>
                <w:lang w:eastAsia="ru-RU"/>
              </w:rPr>
            </w:pPr>
            <w:r>
              <w:rPr>
                <w:rFonts w:eastAsia="Times New Roman" w:cs="Times New Roman"/>
                <w:color w:val="000000"/>
                <w:szCs w:val="24"/>
                <w:lang w:eastAsia="ru-RU"/>
              </w:rPr>
              <w:t>ФИО</w:t>
            </w:r>
            <w:r w:rsidRPr="00735EDC">
              <w:rPr>
                <w:rFonts w:eastAsia="Times New Roman" w:cs="Times New Roman"/>
                <w:color w:val="000000"/>
                <w:szCs w:val="24"/>
                <w:lang w:eastAsia="ru-RU"/>
              </w:rPr>
              <w:t>.</w:t>
            </w:r>
          </w:p>
        </w:tc>
      </w:tr>
    </w:tbl>
    <w:p w14:paraId="112EFA41" w14:textId="77777777" w:rsidR="00735EDC" w:rsidRPr="00735EDC" w:rsidRDefault="00735EDC" w:rsidP="00735EDC">
      <w:pPr>
        <w:ind w:firstLine="0"/>
        <w:rPr>
          <w:rFonts w:eastAsia="Times New Roman" w:cs="Times New Roman"/>
          <w:szCs w:val="24"/>
          <w:lang w:eastAsia="ru-RU"/>
        </w:rPr>
      </w:pPr>
      <w:r w:rsidRPr="00735EDC">
        <w:rPr>
          <w:rFonts w:eastAsia="Times New Roman" w:cs="Times New Roman"/>
          <w:szCs w:val="24"/>
          <w:lang w:eastAsia="ru-RU"/>
        </w:rPr>
        <w:t>Согласовано</w:t>
      </w:r>
    </w:p>
    <w:tbl>
      <w:tblPr>
        <w:tblW w:w="11945" w:type="dxa"/>
        <w:tblBorders>
          <w:insideH w:val="nil"/>
          <w:insideV w:val="nil"/>
        </w:tblBorders>
        <w:tblLayout w:type="fixed"/>
        <w:tblLook w:val="0400" w:firstRow="0" w:lastRow="0" w:firstColumn="0" w:lastColumn="0" w:noHBand="0" w:noVBand="1"/>
      </w:tblPr>
      <w:tblGrid>
        <w:gridCol w:w="4784"/>
        <w:gridCol w:w="3154"/>
        <w:gridCol w:w="4007"/>
      </w:tblGrid>
      <w:tr w:rsidR="00735EDC" w:rsidRPr="00735EDC" w14:paraId="7D40C402" w14:textId="77777777" w:rsidTr="00735EDC">
        <w:tc>
          <w:tcPr>
            <w:tcW w:w="4784" w:type="dxa"/>
            <w:tcBorders>
              <w:top w:val="nil"/>
              <w:left w:val="nil"/>
              <w:bottom w:val="nil"/>
              <w:right w:val="nil"/>
            </w:tcBorders>
            <w:vAlign w:val="center"/>
          </w:tcPr>
          <w:p w14:paraId="52435B11" w14:textId="77777777" w:rsidR="00735EDC" w:rsidRPr="00735EDC" w:rsidRDefault="00735EDC" w:rsidP="00735EDC">
            <w:pPr>
              <w:ind w:firstLine="0"/>
              <w:jc w:val="left"/>
              <w:rPr>
                <w:rFonts w:eastAsia="Times New Roman" w:cs="Times New Roman"/>
                <w:szCs w:val="24"/>
                <w:lang w:eastAsia="ru-RU"/>
              </w:rPr>
            </w:pPr>
            <w:r w:rsidRPr="00735EDC">
              <w:rPr>
                <w:rFonts w:eastAsia="Times New Roman" w:cs="Times New Roman"/>
                <w:szCs w:val="24"/>
                <w:lang w:eastAsia="ru-RU"/>
              </w:rPr>
              <w:t>Руководитель ответственного за ПИ (исполнителя)</w:t>
            </w:r>
          </w:p>
        </w:tc>
        <w:tc>
          <w:tcPr>
            <w:tcW w:w="3154" w:type="dxa"/>
            <w:tcBorders>
              <w:top w:val="nil"/>
              <w:left w:val="nil"/>
              <w:bottom w:val="nil"/>
              <w:right w:val="nil"/>
            </w:tcBorders>
            <w:vAlign w:val="center"/>
          </w:tcPr>
          <w:p w14:paraId="7D0971A4" w14:textId="77777777" w:rsidR="00735EDC" w:rsidRPr="00735EDC" w:rsidRDefault="00735EDC" w:rsidP="00735EDC">
            <w:pPr>
              <w:ind w:firstLine="0"/>
              <w:jc w:val="left"/>
              <w:rPr>
                <w:rFonts w:eastAsia="Times New Roman" w:cs="Times New Roman"/>
                <w:szCs w:val="24"/>
                <w:lang w:eastAsia="ru-RU"/>
              </w:rPr>
            </w:pPr>
          </w:p>
        </w:tc>
        <w:tc>
          <w:tcPr>
            <w:tcW w:w="4007" w:type="dxa"/>
            <w:tcBorders>
              <w:top w:val="nil"/>
              <w:left w:val="nil"/>
              <w:bottom w:val="nil"/>
              <w:right w:val="nil"/>
            </w:tcBorders>
            <w:vAlign w:val="center"/>
          </w:tcPr>
          <w:p w14:paraId="6E5991F1" w14:textId="77777777" w:rsidR="00735EDC" w:rsidRPr="00735EDC" w:rsidRDefault="00735EDC" w:rsidP="00735EDC">
            <w:pPr>
              <w:ind w:firstLine="0"/>
              <w:jc w:val="left"/>
              <w:rPr>
                <w:rFonts w:eastAsia="Times New Roman" w:cs="Times New Roman"/>
                <w:szCs w:val="24"/>
                <w:lang w:eastAsia="ru-RU"/>
              </w:rPr>
            </w:pPr>
          </w:p>
        </w:tc>
      </w:tr>
      <w:tr w:rsidR="00735EDC" w:rsidRPr="00735EDC" w14:paraId="4D6507AC" w14:textId="77777777" w:rsidTr="00735EDC">
        <w:tc>
          <w:tcPr>
            <w:tcW w:w="4784" w:type="dxa"/>
            <w:tcBorders>
              <w:top w:val="nil"/>
              <w:left w:val="nil"/>
              <w:bottom w:val="nil"/>
              <w:right w:val="nil"/>
            </w:tcBorders>
            <w:vAlign w:val="center"/>
          </w:tcPr>
          <w:p w14:paraId="38AC6B80" w14:textId="77777777" w:rsidR="00735EDC" w:rsidRPr="00735EDC" w:rsidRDefault="00735EDC" w:rsidP="00735EDC">
            <w:pPr>
              <w:ind w:firstLine="0"/>
              <w:jc w:val="left"/>
              <w:rPr>
                <w:rFonts w:eastAsia="Times New Roman" w:cs="Times New Roman"/>
                <w:szCs w:val="24"/>
                <w:lang w:eastAsia="ru-RU"/>
              </w:rPr>
            </w:pPr>
            <w:r w:rsidRPr="00735EDC">
              <w:rPr>
                <w:rFonts w:eastAsia="Times New Roman" w:cs="Times New Roman"/>
                <w:color w:val="000000"/>
                <w:szCs w:val="24"/>
                <w:lang w:eastAsia="ru-RU"/>
              </w:rPr>
              <w:t>Главный специалист патентного отдела</w:t>
            </w:r>
          </w:p>
        </w:tc>
        <w:tc>
          <w:tcPr>
            <w:tcW w:w="3154" w:type="dxa"/>
            <w:tcBorders>
              <w:top w:val="nil"/>
              <w:left w:val="nil"/>
              <w:bottom w:val="nil"/>
              <w:right w:val="nil"/>
            </w:tcBorders>
            <w:vAlign w:val="center"/>
          </w:tcPr>
          <w:p w14:paraId="49A4E132" w14:textId="77777777" w:rsidR="00735EDC" w:rsidRPr="00735EDC" w:rsidRDefault="00735EDC" w:rsidP="00735EDC">
            <w:pPr>
              <w:pBdr>
                <w:bottom w:val="single" w:sz="4" w:space="1" w:color="000000"/>
              </w:pBdr>
              <w:ind w:firstLine="0"/>
              <w:jc w:val="left"/>
              <w:rPr>
                <w:rFonts w:eastAsia="Times New Roman" w:cs="Times New Roman"/>
                <w:szCs w:val="24"/>
                <w:lang w:eastAsia="ru-RU"/>
              </w:rPr>
            </w:pPr>
          </w:p>
          <w:p w14:paraId="556010E2" w14:textId="77777777" w:rsidR="00735EDC" w:rsidRPr="00735EDC" w:rsidRDefault="00735EDC" w:rsidP="00735EDC">
            <w:pPr>
              <w:ind w:firstLine="0"/>
              <w:jc w:val="left"/>
              <w:rPr>
                <w:rFonts w:eastAsia="Times New Roman" w:cs="Times New Roman"/>
                <w:szCs w:val="24"/>
                <w:lang w:eastAsia="ru-RU"/>
              </w:rPr>
            </w:pPr>
            <w:r w:rsidRPr="00735EDC">
              <w:rPr>
                <w:rFonts w:eastAsia="Times New Roman" w:cs="Times New Roman"/>
                <w:color w:val="000000"/>
                <w:szCs w:val="24"/>
                <w:lang w:eastAsia="ru-RU"/>
              </w:rPr>
              <w:t>подпись</w:t>
            </w:r>
          </w:p>
        </w:tc>
        <w:tc>
          <w:tcPr>
            <w:tcW w:w="4007" w:type="dxa"/>
            <w:tcBorders>
              <w:top w:val="nil"/>
              <w:left w:val="nil"/>
              <w:bottom w:val="nil"/>
              <w:right w:val="nil"/>
            </w:tcBorders>
            <w:vAlign w:val="center"/>
          </w:tcPr>
          <w:p w14:paraId="61748025" w14:textId="77777777" w:rsidR="00735EDC" w:rsidRPr="00735EDC" w:rsidRDefault="00735EDC" w:rsidP="00735EDC">
            <w:pPr>
              <w:ind w:firstLine="0"/>
              <w:jc w:val="left"/>
              <w:rPr>
                <w:rFonts w:eastAsia="Times New Roman" w:cs="Times New Roman"/>
                <w:color w:val="000000"/>
                <w:szCs w:val="24"/>
                <w:lang w:eastAsia="ru-RU"/>
              </w:rPr>
            </w:pPr>
            <w:r w:rsidRPr="00735EDC">
              <w:rPr>
                <w:rFonts w:eastAsia="Times New Roman" w:cs="Times New Roman"/>
                <w:color w:val="000000"/>
                <w:szCs w:val="24"/>
                <w:lang w:eastAsia="ru-RU"/>
              </w:rPr>
              <w:t>Ветрова О.Б.</w:t>
            </w:r>
          </w:p>
        </w:tc>
      </w:tr>
    </w:tbl>
    <w:p w14:paraId="1A3765EA" w14:textId="5A4D8943" w:rsidR="00735EDC" w:rsidRDefault="00735EDC" w:rsidP="00735EDC"/>
    <w:p w14:paraId="6B97C593" w14:textId="38838A5E" w:rsidR="00735EDC" w:rsidRDefault="00735EDC" w:rsidP="00735EDC"/>
    <w:p w14:paraId="29601CA1" w14:textId="67371637" w:rsidR="00735EDC" w:rsidRDefault="00735EDC" w:rsidP="00735EDC"/>
    <w:p w14:paraId="475C31FE" w14:textId="36F6BA56" w:rsidR="00735EDC" w:rsidRDefault="00735EDC" w:rsidP="00735EDC"/>
    <w:p w14:paraId="32573FA6" w14:textId="583184F1" w:rsidR="00735EDC" w:rsidRDefault="00735EDC" w:rsidP="00735EDC"/>
    <w:p w14:paraId="7EC5EFE2" w14:textId="0A90A53E" w:rsidR="00735EDC" w:rsidRDefault="00735EDC" w:rsidP="00735EDC"/>
    <w:p w14:paraId="6A2003FA" w14:textId="69458075" w:rsidR="00735EDC" w:rsidRDefault="00735EDC" w:rsidP="00735EDC"/>
    <w:p w14:paraId="7E8F519A" w14:textId="77777777" w:rsidR="00735EDC" w:rsidRDefault="00735EDC" w:rsidP="00735EDC">
      <w:r>
        <w:lastRenderedPageBreak/>
        <w:t>Приложение В</w:t>
      </w:r>
    </w:p>
    <w:p w14:paraId="5B3A7C80" w14:textId="77777777" w:rsidR="00735EDC" w:rsidRDefault="00735EDC" w:rsidP="00735EDC">
      <w:r>
        <w:t>ОТЧЕТ О ПОИСКЕ</w:t>
      </w:r>
    </w:p>
    <w:p w14:paraId="6DC72891" w14:textId="77777777" w:rsidR="00735EDC" w:rsidRDefault="00735EDC" w:rsidP="00735EDC"/>
    <w:p w14:paraId="0C6C3C5D" w14:textId="7226722E" w:rsidR="00735EDC" w:rsidRDefault="00735EDC" w:rsidP="00735EDC">
      <w:r>
        <w:t>В.1</w:t>
      </w:r>
      <w:r>
        <w:tab/>
        <w:t xml:space="preserve">Поиск проведен в соответствии с заданием руководителя работы от № 1 от </w:t>
      </w:r>
      <w:proofErr w:type="gramStart"/>
      <w:r>
        <w:t>дата  2024</w:t>
      </w:r>
      <w:proofErr w:type="gramEnd"/>
      <w:r>
        <w:t xml:space="preserve"> и регламентом поиска от № 1 от дата .202_</w:t>
      </w:r>
    </w:p>
    <w:p w14:paraId="2F546EAA" w14:textId="47F75116" w:rsidR="00735EDC" w:rsidRDefault="00735EDC" w:rsidP="00735EDC">
      <w:r>
        <w:t>В.2</w:t>
      </w:r>
      <w:r>
        <w:tab/>
        <w:t>Этап работы «»</w:t>
      </w:r>
    </w:p>
    <w:p w14:paraId="5526300C" w14:textId="00789524" w:rsidR="00735EDC" w:rsidRDefault="00735EDC" w:rsidP="00735EDC">
      <w:r>
        <w:t>В.3</w:t>
      </w:r>
      <w:r>
        <w:tab/>
        <w:t>Начало поиска</w:t>
      </w:r>
      <w:proofErr w:type="gramStart"/>
      <w:r>
        <w:t xml:space="preserve"> ….</w:t>
      </w:r>
      <w:proofErr w:type="gramEnd"/>
      <w:r>
        <w:t>202_. Окончание поиска</w:t>
      </w:r>
      <w:proofErr w:type="gramStart"/>
      <w:r>
        <w:t xml:space="preserve"> ….</w:t>
      </w:r>
      <w:proofErr w:type="gramEnd"/>
      <w:r>
        <w:t>202_</w:t>
      </w:r>
    </w:p>
    <w:p w14:paraId="350E105B" w14:textId="77777777" w:rsidR="00735EDC" w:rsidRDefault="00735EDC" w:rsidP="00735EDC">
      <w:r>
        <w:t>В.4</w:t>
      </w:r>
      <w:r>
        <w:tab/>
        <w:t xml:space="preserve">Сведения о выполнении регламента поиска: поиск выполнен в полном соответствии с регламентом. Просмотрена патентная документация международных патентных баз, а также баз РФ, США, Китая, по установленным классам международной патентной классификации и ключевым словам, а также научно-техническая документация </w:t>
      </w:r>
    </w:p>
    <w:p w14:paraId="77963E49" w14:textId="77777777" w:rsidR="00735EDC" w:rsidRDefault="00735EDC" w:rsidP="00735EDC">
      <w:r>
        <w:t>В.5</w:t>
      </w:r>
      <w:r>
        <w:tab/>
        <w:t>Предложения по дальнейшему проведению поиска и ПИ: требуется постоянное пополнение сведений.</w:t>
      </w:r>
    </w:p>
    <w:p w14:paraId="59E05E72" w14:textId="308567AA" w:rsidR="00735EDC" w:rsidRDefault="00735EDC" w:rsidP="00735EDC">
      <w:r>
        <w:t>В.6</w:t>
      </w:r>
      <w:r>
        <w:tab/>
        <w:t xml:space="preserve">Материалы, отобранные для последующего анализа: приведены в таблице 6.1: документы, отобранные по запросу в БД </w:t>
      </w:r>
      <w:proofErr w:type="gramStart"/>
      <w:r>
        <w:t>ФИПС по ключевым словам</w:t>
      </w:r>
      <w:proofErr w:type="gramEnd"/>
      <w:r>
        <w:t xml:space="preserve"> «, в БД ЕПВ и ВОИС по ключевым словам «», с целью демонстрации охранных документов, действующих на территории РФ.</w:t>
      </w:r>
    </w:p>
    <w:p w14:paraId="503CF5F0" w14:textId="4DB3C583" w:rsidR="00735EDC" w:rsidRDefault="00735EDC" w:rsidP="00735EDC"/>
    <w:p w14:paraId="04AD1DD1" w14:textId="0EF4A52B" w:rsidR="00735EDC" w:rsidRDefault="00735EDC" w:rsidP="00735EDC">
      <w:r>
        <w:t xml:space="preserve">Таблица </w:t>
      </w:r>
      <w:r w:rsidRPr="00735EDC">
        <w:t>В.6.1 — Патентная документация</w:t>
      </w:r>
    </w:p>
    <w:sectPr w:rsidR="00735ED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83C97" w14:textId="77777777" w:rsidR="00687B36" w:rsidRDefault="00687B36" w:rsidP="008873BB">
      <w:pPr>
        <w:spacing w:line="240" w:lineRule="auto"/>
      </w:pPr>
      <w:r>
        <w:separator/>
      </w:r>
    </w:p>
  </w:endnote>
  <w:endnote w:type="continuationSeparator" w:id="0">
    <w:p w14:paraId="28082C7C" w14:textId="77777777" w:rsidR="00687B36" w:rsidRDefault="00687B36" w:rsidP="00887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KCJE F+ Times New Roman PS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58648" w14:textId="77777777" w:rsidR="00687B36" w:rsidRDefault="00687B36" w:rsidP="008873BB">
      <w:pPr>
        <w:spacing w:line="240" w:lineRule="auto"/>
      </w:pPr>
      <w:r>
        <w:separator/>
      </w:r>
    </w:p>
  </w:footnote>
  <w:footnote w:type="continuationSeparator" w:id="0">
    <w:p w14:paraId="6E87D49A" w14:textId="77777777" w:rsidR="00687B36" w:rsidRDefault="00687B36" w:rsidP="008873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105877"/>
      <w:docPartObj>
        <w:docPartGallery w:val="Page Numbers (Top of Page)"/>
        <w:docPartUnique/>
      </w:docPartObj>
    </w:sdtPr>
    <w:sdtEndPr/>
    <w:sdtContent>
      <w:p w14:paraId="5361E944" w14:textId="77777777" w:rsidR="00307662" w:rsidRDefault="00307662">
        <w:pPr>
          <w:pStyle w:val="a8"/>
          <w:jc w:val="right"/>
        </w:pPr>
        <w:r>
          <w:fldChar w:fldCharType="begin"/>
        </w:r>
        <w:r>
          <w:instrText>PAGE   \* MERGEFORMAT</w:instrText>
        </w:r>
        <w:r>
          <w:fldChar w:fldCharType="separate"/>
        </w:r>
        <w:r>
          <w:rPr>
            <w:noProof/>
          </w:rPr>
          <w:t>2</w:t>
        </w:r>
        <w:r>
          <w:fldChar w:fldCharType="end"/>
        </w:r>
      </w:p>
    </w:sdtContent>
  </w:sdt>
  <w:p w14:paraId="6E3EBAA1" w14:textId="77777777" w:rsidR="00307662" w:rsidRDefault="0030766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9C0ECEA"/>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643474"/>
    <w:multiLevelType w:val="hybridMultilevel"/>
    <w:tmpl w:val="F23C8E34"/>
    <w:lvl w:ilvl="0" w:tplc="CC849934">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A85620"/>
    <w:multiLevelType w:val="hybridMultilevel"/>
    <w:tmpl w:val="44D076F0"/>
    <w:lvl w:ilvl="0" w:tplc="F7BEEFC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086E0BF5"/>
    <w:multiLevelType w:val="hybridMultilevel"/>
    <w:tmpl w:val="1966C5B4"/>
    <w:lvl w:ilvl="0" w:tplc="A99C3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B43715"/>
    <w:multiLevelType w:val="hybridMultilevel"/>
    <w:tmpl w:val="60728134"/>
    <w:lvl w:ilvl="0" w:tplc="3EF6C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3B4FA4"/>
    <w:multiLevelType w:val="hybridMultilevel"/>
    <w:tmpl w:val="1D1408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45B6A23"/>
    <w:multiLevelType w:val="multilevel"/>
    <w:tmpl w:val="5EB82B96"/>
    <w:lvl w:ilvl="0">
      <w:start w:val="1"/>
      <w:numFmt w:val="decimal"/>
      <w:lvlText w:val="%1"/>
      <w:lvlJc w:val="left"/>
      <w:pPr>
        <w:ind w:left="432" w:hanging="432"/>
      </w:pPr>
    </w:lvl>
    <w:lvl w:ilvl="1">
      <w:start w:val="1"/>
      <w:numFmt w:val="decimal"/>
      <w:lvlText w:val="%1.%2"/>
      <w:lvlJc w:val="left"/>
      <w:pPr>
        <w:ind w:left="576" w:hanging="576"/>
      </w:pPr>
      <w:rPr>
        <w:i w:val="0"/>
        <w:i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93C7F7D"/>
    <w:multiLevelType w:val="hybridMultilevel"/>
    <w:tmpl w:val="60728134"/>
    <w:lvl w:ilvl="0" w:tplc="3EF6C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3972032"/>
    <w:multiLevelType w:val="hybridMultilevel"/>
    <w:tmpl w:val="F23C8E34"/>
    <w:lvl w:ilvl="0" w:tplc="CC849934">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ED91A30"/>
    <w:multiLevelType w:val="hybridMultilevel"/>
    <w:tmpl w:val="C17084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8"/>
  </w:num>
  <w:num w:numId="6">
    <w:abstractNumId w:val="1"/>
  </w:num>
  <w:num w:numId="7">
    <w:abstractNumId w:val="0"/>
  </w:num>
  <w:num w:numId="8">
    <w:abstractNumId w:val="3"/>
  </w:num>
  <w:num w:numId="9">
    <w:abstractNumId w:val="5"/>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93"/>
    <w:rsid w:val="00033294"/>
    <w:rsid w:val="000844CA"/>
    <w:rsid w:val="00103B4F"/>
    <w:rsid w:val="00143093"/>
    <w:rsid w:val="0015235D"/>
    <w:rsid w:val="0018508E"/>
    <w:rsid w:val="00185C36"/>
    <w:rsid w:val="001A6B1F"/>
    <w:rsid w:val="001B3717"/>
    <w:rsid w:val="001C7086"/>
    <w:rsid w:val="001D1A36"/>
    <w:rsid w:val="0020604F"/>
    <w:rsid w:val="00212DCF"/>
    <w:rsid w:val="00232408"/>
    <w:rsid w:val="0027273D"/>
    <w:rsid w:val="002A3DF4"/>
    <w:rsid w:val="002C41D1"/>
    <w:rsid w:val="003050FF"/>
    <w:rsid w:val="00307662"/>
    <w:rsid w:val="003104F0"/>
    <w:rsid w:val="003119E5"/>
    <w:rsid w:val="00342D34"/>
    <w:rsid w:val="00355EE3"/>
    <w:rsid w:val="00366192"/>
    <w:rsid w:val="00386A7E"/>
    <w:rsid w:val="003B26D1"/>
    <w:rsid w:val="003B765E"/>
    <w:rsid w:val="003C4FA7"/>
    <w:rsid w:val="003D0C61"/>
    <w:rsid w:val="003E475D"/>
    <w:rsid w:val="003E5E6B"/>
    <w:rsid w:val="00400DFD"/>
    <w:rsid w:val="004233F2"/>
    <w:rsid w:val="00457689"/>
    <w:rsid w:val="00485A8E"/>
    <w:rsid w:val="00493DD4"/>
    <w:rsid w:val="004A2E18"/>
    <w:rsid w:val="004B1F0D"/>
    <w:rsid w:val="004D30FE"/>
    <w:rsid w:val="00504B8D"/>
    <w:rsid w:val="00511672"/>
    <w:rsid w:val="00516D5A"/>
    <w:rsid w:val="00527C6F"/>
    <w:rsid w:val="00535D12"/>
    <w:rsid w:val="005534FF"/>
    <w:rsid w:val="005543AA"/>
    <w:rsid w:val="00566205"/>
    <w:rsid w:val="005970A6"/>
    <w:rsid w:val="005A26AD"/>
    <w:rsid w:val="005C24A5"/>
    <w:rsid w:val="005C56FB"/>
    <w:rsid w:val="00602DE0"/>
    <w:rsid w:val="0063104E"/>
    <w:rsid w:val="006324A7"/>
    <w:rsid w:val="00674F8A"/>
    <w:rsid w:val="00685E2A"/>
    <w:rsid w:val="00687B36"/>
    <w:rsid w:val="006B2A5C"/>
    <w:rsid w:val="006B351B"/>
    <w:rsid w:val="006F256C"/>
    <w:rsid w:val="00706F96"/>
    <w:rsid w:val="00707187"/>
    <w:rsid w:val="00710B50"/>
    <w:rsid w:val="00713853"/>
    <w:rsid w:val="00722420"/>
    <w:rsid w:val="00735EDC"/>
    <w:rsid w:val="0073630F"/>
    <w:rsid w:val="00741C0F"/>
    <w:rsid w:val="00743202"/>
    <w:rsid w:val="007450C9"/>
    <w:rsid w:val="007451DE"/>
    <w:rsid w:val="00760E0D"/>
    <w:rsid w:val="00764BF3"/>
    <w:rsid w:val="007978D3"/>
    <w:rsid w:val="007B795F"/>
    <w:rsid w:val="00811084"/>
    <w:rsid w:val="00832D42"/>
    <w:rsid w:val="00852333"/>
    <w:rsid w:val="00863771"/>
    <w:rsid w:val="00866DD5"/>
    <w:rsid w:val="00874433"/>
    <w:rsid w:val="008873BB"/>
    <w:rsid w:val="008B0646"/>
    <w:rsid w:val="008B2CFD"/>
    <w:rsid w:val="008C3C3A"/>
    <w:rsid w:val="008F5045"/>
    <w:rsid w:val="008F7686"/>
    <w:rsid w:val="009017CA"/>
    <w:rsid w:val="00912E1D"/>
    <w:rsid w:val="009500D7"/>
    <w:rsid w:val="00997571"/>
    <w:rsid w:val="009E6993"/>
    <w:rsid w:val="00A5357C"/>
    <w:rsid w:val="00A63611"/>
    <w:rsid w:val="00A93FCF"/>
    <w:rsid w:val="00AB42EB"/>
    <w:rsid w:val="00AF5D7F"/>
    <w:rsid w:val="00B37E34"/>
    <w:rsid w:val="00B66778"/>
    <w:rsid w:val="00B67EF3"/>
    <w:rsid w:val="00B76F85"/>
    <w:rsid w:val="00B919BF"/>
    <w:rsid w:val="00B936B8"/>
    <w:rsid w:val="00BA782D"/>
    <w:rsid w:val="00BB1B9D"/>
    <w:rsid w:val="00BF71D0"/>
    <w:rsid w:val="00C00340"/>
    <w:rsid w:val="00C05247"/>
    <w:rsid w:val="00C30446"/>
    <w:rsid w:val="00C31C86"/>
    <w:rsid w:val="00C42868"/>
    <w:rsid w:val="00C43AD4"/>
    <w:rsid w:val="00C43BD9"/>
    <w:rsid w:val="00C45BB5"/>
    <w:rsid w:val="00C75820"/>
    <w:rsid w:val="00C8656E"/>
    <w:rsid w:val="00CA1242"/>
    <w:rsid w:val="00CB43E6"/>
    <w:rsid w:val="00CB50DF"/>
    <w:rsid w:val="00CC331E"/>
    <w:rsid w:val="00CE44E8"/>
    <w:rsid w:val="00CE5C80"/>
    <w:rsid w:val="00CE7207"/>
    <w:rsid w:val="00D03B46"/>
    <w:rsid w:val="00D458E7"/>
    <w:rsid w:val="00D54AB7"/>
    <w:rsid w:val="00D7766A"/>
    <w:rsid w:val="00D90959"/>
    <w:rsid w:val="00DA4EC5"/>
    <w:rsid w:val="00DB7971"/>
    <w:rsid w:val="00DD0816"/>
    <w:rsid w:val="00DE0157"/>
    <w:rsid w:val="00E054DA"/>
    <w:rsid w:val="00E213C0"/>
    <w:rsid w:val="00E326B6"/>
    <w:rsid w:val="00E47BD4"/>
    <w:rsid w:val="00E724A2"/>
    <w:rsid w:val="00E862BB"/>
    <w:rsid w:val="00EA37D8"/>
    <w:rsid w:val="00EA5E16"/>
    <w:rsid w:val="00ED4E13"/>
    <w:rsid w:val="00EE26AB"/>
    <w:rsid w:val="00EE4387"/>
    <w:rsid w:val="00EE5D70"/>
    <w:rsid w:val="00EF1F6D"/>
    <w:rsid w:val="00F60AB8"/>
    <w:rsid w:val="00F64063"/>
    <w:rsid w:val="00F90947"/>
    <w:rsid w:val="00F93876"/>
    <w:rsid w:val="00FB6217"/>
    <w:rsid w:val="00FE17E4"/>
    <w:rsid w:val="00FF03FD"/>
    <w:rsid w:val="00FF3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C271"/>
  <w15:docId w15:val="{2920D643-463F-4ABB-848B-010E1FAB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868"/>
    <w:pPr>
      <w:spacing w:after="0" w:line="360" w:lineRule="auto"/>
      <w:ind w:firstLine="709"/>
      <w:jc w:val="both"/>
    </w:pPr>
    <w:rPr>
      <w:rFonts w:ascii="Times New Roman" w:hAnsi="Times New Roman"/>
      <w:sz w:val="24"/>
    </w:rPr>
  </w:style>
  <w:style w:type="paragraph" w:styleId="1">
    <w:name w:val="heading 1"/>
    <w:aliases w:val="Заголовок 1 ГОСТ"/>
    <w:basedOn w:val="a0"/>
    <w:next w:val="a1"/>
    <w:link w:val="10"/>
    <w:uiPriority w:val="9"/>
    <w:qFormat/>
    <w:rsid w:val="00ED4E13"/>
    <w:pPr>
      <w:keepNext/>
      <w:numPr>
        <w:numId w:val="7"/>
      </w:numPr>
      <w:suppressAutoHyphens/>
      <w:spacing w:line="360" w:lineRule="auto"/>
      <w:ind w:left="0" w:firstLine="709"/>
      <w:contextualSpacing w:val="0"/>
      <w:outlineLvl w:val="0"/>
    </w:pPr>
    <w:rPr>
      <w:rFonts w:ascii="Times New Roman" w:eastAsia="Microsoft YaHei" w:hAnsi="Times New Roman" w:cs="Mangal"/>
      <w:bCs/>
      <w:spacing w:val="0"/>
      <w:kern w:val="0"/>
      <w:sz w:val="24"/>
      <w:szCs w:val="32"/>
      <w:lang w:eastAsia="ar-SA"/>
    </w:rPr>
  </w:style>
  <w:style w:type="paragraph" w:styleId="2">
    <w:name w:val="heading 2"/>
    <w:basedOn w:val="a"/>
    <w:next w:val="a"/>
    <w:link w:val="21"/>
    <w:uiPriority w:val="9"/>
    <w:qFormat/>
    <w:rsid w:val="00602DE0"/>
    <w:pPr>
      <w:keepNext/>
      <w:widowControl w:val="0"/>
      <w:numPr>
        <w:ilvl w:val="1"/>
        <w:numId w:val="7"/>
      </w:numPr>
      <w:suppressAutoHyphens/>
      <w:spacing w:before="240" w:after="60" w:line="240" w:lineRule="auto"/>
      <w:outlineLvl w:val="1"/>
    </w:pPr>
    <w:rPr>
      <w:rFonts w:ascii="Arial" w:eastAsia="SimSun" w:hAnsi="Arial" w:cs="Arial"/>
      <w:b/>
      <w:bCs/>
      <w:i/>
      <w:iCs/>
      <w:kern w:val="1"/>
      <w:szCs w:val="28"/>
      <w:lang w:eastAsia="zh-CN" w:bidi="hi-IN"/>
    </w:rPr>
  </w:style>
  <w:style w:type="paragraph" w:styleId="3">
    <w:name w:val="heading 3"/>
    <w:basedOn w:val="a"/>
    <w:next w:val="a"/>
    <w:link w:val="30"/>
    <w:uiPriority w:val="9"/>
    <w:qFormat/>
    <w:rsid w:val="00602DE0"/>
    <w:pPr>
      <w:keepNext/>
      <w:widowControl w:val="0"/>
      <w:numPr>
        <w:ilvl w:val="2"/>
        <w:numId w:val="7"/>
      </w:numPr>
      <w:suppressAutoHyphens/>
      <w:spacing w:before="240" w:after="60"/>
      <w:ind w:left="0" w:firstLine="709"/>
      <w:outlineLvl w:val="2"/>
    </w:pPr>
    <w:rPr>
      <w:rFonts w:eastAsia="SimSun" w:cs="Arial"/>
      <w:bCs/>
      <w:kern w:val="1"/>
      <w:szCs w:val="26"/>
      <w:lang w:eastAsia="zh-CN" w:bidi="hi-IN"/>
    </w:rPr>
  </w:style>
  <w:style w:type="paragraph" w:styleId="4">
    <w:name w:val="heading 4"/>
    <w:basedOn w:val="a"/>
    <w:next w:val="a"/>
    <w:link w:val="40"/>
    <w:uiPriority w:val="9"/>
    <w:qFormat/>
    <w:rsid w:val="00602DE0"/>
    <w:pPr>
      <w:keepNext/>
      <w:widowControl w:val="0"/>
      <w:numPr>
        <w:ilvl w:val="3"/>
        <w:numId w:val="7"/>
      </w:numPr>
      <w:suppressAutoHyphens/>
      <w:spacing w:before="240" w:after="60" w:line="240" w:lineRule="auto"/>
      <w:outlineLvl w:val="3"/>
    </w:pPr>
    <w:rPr>
      <w:rFonts w:eastAsia="SimSun" w:cs="Mangal"/>
      <w:b/>
      <w:bCs/>
      <w:kern w:val="1"/>
      <w:szCs w:val="28"/>
      <w:lang w:eastAsia="zh-CN" w:bidi="hi-IN"/>
    </w:rPr>
  </w:style>
  <w:style w:type="paragraph" w:styleId="5">
    <w:name w:val="heading 5"/>
    <w:basedOn w:val="a"/>
    <w:next w:val="a"/>
    <w:link w:val="50"/>
    <w:uiPriority w:val="9"/>
    <w:semiHidden/>
    <w:unhideWhenUsed/>
    <w:qFormat/>
    <w:rsid w:val="00722420"/>
    <w:pPr>
      <w:keepNext/>
      <w:keepLines/>
      <w:spacing w:before="220" w:after="40"/>
      <w:ind w:left="1008" w:hanging="1008"/>
      <w:outlineLvl w:val="4"/>
    </w:pPr>
    <w:rPr>
      <w:rFonts w:eastAsia="Times New Roman" w:cs="Times New Roman"/>
      <w:b/>
      <w:sz w:val="22"/>
      <w:lang w:eastAsia="ru-RU"/>
    </w:rPr>
  </w:style>
  <w:style w:type="paragraph" w:styleId="6">
    <w:name w:val="heading 6"/>
    <w:basedOn w:val="a"/>
    <w:next w:val="a"/>
    <w:link w:val="60"/>
    <w:uiPriority w:val="9"/>
    <w:qFormat/>
    <w:rsid w:val="00602DE0"/>
    <w:pPr>
      <w:keepNext/>
      <w:widowControl w:val="0"/>
      <w:numPr>
        <w:ilvl w:val="5"/>
        <w:numId w:val="7"/>
      </w:numPr>
      <w:suppressAutoHyphens/>
      <w:spacing w:line="240" w:lineRule="auto"/>
      <w:ind w:left="2124" w:firstLine="708"/>
      <w:outlineLvl w:val="5"/>
    </w:pPr>
    <w:rPr>
      <w:rFonts w:eastAsia="SimSun" w:cs="Mangal"/>
      <w:b/>
      <w:bCs/>
      <w:kern w:val="1"/>
      <w:sz w:val="28"/>
      <w:szCs w:val="24"/>
      <w:lang w:eastAsia="zh-CN" w:bidi="hi-IN"/>
    </w:rPr>
  </w:style>
  <w:style w:type="paragraph" w:styleId="7">
    <w:name w:val="heading 7"/>
    <w:basedOn w:val="a"/>
    <w:next w:val="a"/>
    <w:link w:val="70"/>
    <w:uiPriority w:val="9"/>
    <w:semiHidden/>
    <w:unhideWhenUsed/>
    <w:qFormat/>
    <w:rsid w:val="00722420"/>
    <w:pPr>
      <w:keepNext/>
      <w:keepLines/>
      <w:spacing w:before="40"/>
      <w:ind w:left="1296" w:hanging="1296"/>
      <w:outlineLvl w:val="6"/>
    </w:pPr>
    <w:rPr>
      <w:rFonts w:asciiTheme="majorHAnsi" w:eastAsiaTheme="majorEastAsia" w:hAnsiTheme="majorHAnsi" w:cstheme="majorBidi"/>
      <w:i/>
      <w:iCs/>
      <w:color w:val="243F60" w:themeColor="accent1" w:themeShade="7F"/>
      <w:szCs w:val="24"/>
      <w:lang w:eastAsia="ru-RU"/>
    </w:rPr>
  </w:style>
  <w:style w:type="paragraph" w:styleId="8">
    <w:name w:val="heading 8"/>
    <w:basedOn w:val="a"/>
    <w:next w:val="a"/>
    <w:link w:val="80"/>
    <w:uiPriority w:val="9"/>
    <w:semiHidden/>
    <w:unhideWhenUsed/>
    <w:qFormat/>
    <w:rsid w:val="00722420"/>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722420"/>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BB1B9D"/>
    <w:rPr>
      <w:color w:val="0000FF"/>
      <w:u w:val="single"/>
    </w:rPr>
  </w:style>
  <w:style w:type="paragraph" w:styleId="a6">
    <w:name w:val="List Paragraph"/>
    <w:basedOn w:val="a"/>
    <w:uiPriority w:val="34"/>
    <w:qFormat/>
    <w:rsid w:val="00BB1B9D"/>
    <w:pPr>
      <w:ind w:left="720"/>
      <w:contextualSpacing/>
    </w:pPr>
  </w:style>
  <w:style w:type="paragraph" w:customStyle="1" w:styleId="p27">
    <w:name w:val="p27"/>
    <w:basedOn w:val="a"/>
    <w:rsid w:val="00BB1B9D"/>
    <w:pPr>
      <w:spacing w:before="100" w:beforeAutospacing="1" w:after="100" w:afterAutospacing="1" w:line="240" w:lineRule="auto"/>
    </w:pPr>
    <w:rPr>
      <w:rFonts w:eastAsia="Times New Roman" w:cs="Times New Roman"/>
      <w:szCs w:val="24"/>
      <w:lang w:eastAsia="ru-RU"/>
    </w:rPr>
  </w:style>
  <w:style w:type="paragraph" w:customStyle="1" w:styleId="p28">
    <w:name w:val="p28"/>
    <w:basedOn w:val="a"/>
    <w:rsid w:val="00BB1B9D"/>
    <w:pPr>
      <w:spacing w:before="100" w:beforeAutospacing="1" w:after="100" w:afterAutospacing="1" w:line="240" w:lineRule="auto"/>
    </w:pPr>
    <w:rPr>
      <w:rFonts w:eastAsia="Times New Roman" w:cs="Times New Roman"/>
      <w:szCs w:val="24"/>
      <w:lang w:eastAsia="ru-RU"/>
    </w:rPr>
  </w:style>
  <w:style w:type="paragraph" w:customStyle="1" w:styleId="p6">
    <w:name w:val="p6"/>
    <w:basedOn w:val="a"/>
    <w:rsid w:val="00BB1B9D"/>
    <w:pPr>
      <w:spacing w:before="100" w:beforeAutospacing="1" w:after="100" w:afterAutospacing="1" w:line="240" w:lineRule="auto"/>
    </w:pPr>
    <w:rPr>
      <w:rFonts w:eastAsia="Times New Roman" w:cs="Times New Roman"/>
      <w:szCs w:val="24"/>
      <w:lang w:eastAsia="ru-RU"/>
    </w:rPr>
  </w:style>
  <w:style w:type="paragraph" w:customStyle="1" w:styleId="p25">
    <w:name w:val="p25"/>
    <w:basedOn w:val="a"/>
    <w:rsid w:val="00BB1B9D"/>
    <w:pPr>
      <w:spacing w:before="100" w:beforeAutospacing="1" w:after="100" w:afterAutospacing="1" w:line="240" w:lineRule="auto"/>
    </w:pPr>
    <w:rPr>
      <w:rFonts w:eastAsia="Times New Roman" w:cs="Times New Roman"/>
      <w:szCs w:val="24"/>
      <w:lang w:eastAsia="ru-RU"/>
    </w:rPr>
  </w:style>
  <w:style w:type="paragraph" w:customStyle="1" w:styleId="p32">
    <w:name w:val="p32"/>
    <w:basedOn w:val="a"/>
    <w:rsid w:val="00BB1B9D"/>
    <w:pPr>
      <w:spacing w:before="100" w:beforeAutospacing="1" w:after="100" w:afterAutospacing="1" w:line="240" w:lineRule="auto"/>
    </w:pPr>
    <w:rPr>
      <w:rFonts w:eastAsia="Times New Roman" w:cs="Times New Roman"/>
      <w:szCs w:val="24"/>
      <w:lang w:eastAsia="ru-RU"/>
    </w:rPr>
  </w:style>
  <w:style w:type="paragraph" w:customStyle="1" w:styleId="p49">
    <w:name w:val="p49"/>
    <w:basedOn w:val="a"/>
    <w:rsid w:val="00BB1B9D"/>
    <w:pPr>
      <w:spacing w:before="100" w:beforeAutospacing="1" w:after="100" w:afterAutospacing="1" w:line="240" w:lineRule="auto"/>
    </w:pPr>
    <w:rPr>
      <w:rFonts w:eastAsia="Times New Roman" w:cs="Times New Roman"/>
      <w:szCs w:val="24"/>
      <w:lang w:eastAsia="ru-RU"/>
    </w:rPr>
  </w:style>
  <w:style w:type="paragraph" w:customStyle="1" w:styleId="p36">
    <w:name w:val="p36"/>
    <w:basedOn w:val="a"/>
    <w:rsid w:val="00BB1B9D"/>
    <w:pPr>
      <w:spacing w:before="100" w:beforeAutospacing="1" w:after="100" w:afterAutospacing="1" w:line="240" w:lineRule="auto"/>
    </w:pPr>
    <w:rPr>
      <w:rFonts w:eastAsia="Times New Roman" w:cs="Times New Roman"/>
      <w:szCs w:val="24"/>
      <w:lang w:eastAsia="ru-RU"/>
    </w:rPr>
  </w:style>
  <w:style w:type="paragraph" w:customStyle="1" w:styleId="p50">
    <w:name w:val="p50"/>
    <w:basedOn w:val="a"/>
    <w:rsid w:val="00BB1B9D"/>
    <w:pPr>
      <w:spacing w:before="100" w:beforeAutospacing="1" w:after="100" w:afterAutospacing="1" w:line="240" w:lineRule="auto"/>
    </w:pPr>
    <w:rPr>
      <w:rFonts w:eastAsia="Times New Roman" w:cs="Times New Roman"/>
      <w:szCs w:val="24"/>
      <w:lang w:eastAsia="ru-RU"/>
    </w:rPr>
  </w:style>
  <w:style w:type="character" w:customStyle="1" w:styleId="ft25">
    <w:name w:val="ft25"/>
    <w:basedOn w:val="a2"/>
    <w:rsid w:val="00BB1B9D"/>
  </w:style>
  <w:style w:type="character" w:customStyle="1" w:styleId="ft24">
    <w:name w:val="ft24"/>
    <w:basedOn w:val="a2"/>
    <w:rsid w:val="00BB1B9D"/>
  </w:style>
  <w:style w:type="character" w:customStyle="1" w:styleId="ft27">
    <w:name w:val="ft27"/>
    <w:basedOn w:val="a2"/>
    <w:rsid w:val="00BB1B9D"/>
  </w:style>
  <w:style w:type="character" w:customStyle="1" w:styleId="ft6">
    <w:name w:val="ft6"/>
    <w:basedOn w:val="a2"/>
    <w:rsid w:val="00BB1B9D"/>
  </w:style>
  <w:style w:type="character" w:customStyle="1" w:styleId="ft42">
    <w:name w:val="ft42"/>
    <w:basedOn w:val="a2"/>
    <w:rsid w:val="00BB1B9D"/>
  </w:style>
  <w:style w:type="character" w:customStyle="1" w:styleId="ft47">
    <w:name w:val="ft47"/>
    <w:basedOn w:val="a2"/>
    <w:rsid w:val="00BB1B9D"/>
  </w:style>
  <w:style w:type="character" w:customStyle="1" w:styleId="ft50">
    <w:name w:val="ft50"/>
    <w:basedOn w:val="a2"/>
    <w:rsid w:val="00BB1B9D"/>
  </w:style>
  <w:style w:type="character" w:customStyle="1" w:styleId="ft39">
    <w:name w:val="ft39"/>
    <w:basedOn w:val="a2"/>
    <w:rsid w:val="00BB1B9D"/>
  </w:style>
  <w:style w:type="character" w:customStyle="1" w:styleId="ft33">
    <w:name w:val="ft33"/>
    <w:basedOn w:val="a2"/>
    <w:rsid w:val="00BB1B9D"/>
  </w:style>
  <w:style w:type="character" w:customStyle="1" w:styleId="ft41">
    <w:name w:val="ft41"/>
    <w:basedOn w:val="a2"/>
    <w:rsid w:val="00BB1B9D"/>
  </w:style>
  <w:style w:type="character" w:customStyle="1" w:styleId="ft5">
    <w:name w:val="ft5"/>
    <w:basedOn w:val="a2"/>
    <w:rsid w:val="00BB1B9D"/>
  </w:style>
  <w:style w:type="character" w:customStyle="1" w:styleId="ft20">
    <w:name w:val="ft20"/>
    <w:basedOn w:val="a2"/>
    <w:rsid w:val="00BB1B9D"/>
  </w:style>
  <w:style w:type="character" w:customStyle="1" w:styleId="ft49">
    <w:name w:val="ft49"/>
    <w:basedOn w:val="a2"/>
    <w:rsid w:val="00BB1B9D"/>
  </w:style>
  <w:style w:type="character" w:customStyle="1" w:styleId="ft51">
    <w:name w:val="ft51"/>
    <w:basedOn w:val="a2"/>
    <w:rsid w:val="00BB1B9D"/>
  </w:style>
  <w:style w:type="paragraph" w:styleId="a7">
    <w:name w:val="Normal (Web)"/>
    <w:basedOn w:val="a"/>
    <w:uiPriority w:val="99"/>
    <w:unhideWhenUsed/>
    <w:rsid w:val="00874433"/>
    <w:pPr>
      <w:spacing w:before="100" w:beforeAutospacing="1" w:after="100" w:afterAutospacing="1" w:line="240" w:lineRule="auto"/>
      <w:ind w:firstLine="225"/>
    </w:pPr>
    <w:rPr>
      <w:rFonts w:eastAsia="Times New Roman" w:cs="Times New Roman"/>
      <w:color w:val="000000"/>
      <w:sz w:val="20"/>
      <w:szCs w:val="20"/>
      <w:lang w:eastAsia="ru-RU"/>
    </w:rPr>
  </w:style>
  <w:style w:type="paragraph" w:styleId="a8">
    <w:name w:val="header"/>
    <w:basedOn w:val="a"/>
    <w:link w:val="a9"/>
    <w:uiPriority w:val="99"/>
    <w:unhideWhenUsed/>
    <w:rsid w:val="00E326B6"/>
    <w:pPr>
      <w:tabs>
        <w:tab w:val="center" w:pos="4677"/>
        <w:tab w:val="right" w:pos="9355"/>
      </w:tabs>
      <w:spacing w:line="240" w:lineRule="auto"/>
    </w:pPr>
  </w:style>
  <w:style w:type="character" w:customStyle="1" w:styleId="a9">
    <w:name w:val="Верхний колонтитул Знак"/>
    <w:basedOn w:val="a2"/>
    <w:link w:val="a8"/>
    <w:uiPriority w:val="99"/>
    <w:rsid w:val="00E326B6"/>
  </w:style>
  <w:style w:type="paragraph" w:styleId="aa">
    <w:name w:val="Body Text Indent"/>
    <w:basedOn w:val="a"/>
    <w:link w:val="ab"/>
    <w:uiPriority w:val="99"/>
    <w:semiHidden/>
    <w:unhideWhenUsed/>
    <w:rsid w:val="00E326B6"/>
    <w:pPr>
      <w:spacing w:after="120" w:line="240" w:lineRule="auto"/>
      <w:ind w:left="283"/>
    </w:pPr>
    <w:rPr>
      <w:rFonts w:eastAsia="Times New Roman" w:cs="Times New Roman"/>
      <w:szCs w:val="24"/>
      <w:lang w:eastAsia="ru-RU"/>
    </w:rPr>
  </w:style>
  <w:style w:type="character" w:customStyle="1" w:styleId="ab">
    <w:name w:val="Основной текст с отступом Знак"/>
    <w:basedOn w:val="a2"/>
    <w:link w:val="aa"/>
    <w:uiPriority w:val="99"/>
    <w:semiHidden/>
    <w:rsid w:val="00E326B6"/>
    <w:rPr>
      <w:rFonts w:ascii="Times New Roman" w:eastAsia="Times New Roman" w:hAnsi="Times New Roman" w:cs="Times New Roman"/>
      <w:sz w:val="24"/>
      <w:szCs w:val="24"/>
      <w:lang w:eastAsia="ru-RU"/>
    </w:rPr>
  </w:style>
  <w:style w:type="character" w:customStyle="1" w:styleId="i1">
    <w:name w:val="i1"/>
    <w:basedOn w:val="a2"/>
    <w:rsid w:val="003B26D1"/>
    <w:rPr>
      <w:b/>
      <w:bCs/>
      <w:i/>
      <w:iCs/>
      <w:sz w:val="21"/>
      <w:szCs w:val="21"/>
    </w:rPr>
  </w:style>
  <w:style w:type="paragraph" w:styleId="ac">
    <w:name w:val="Balloon Text"/>
    <w:basedOn w:val="a"/>
    <w:link w:val="ad"/>
    <w:uiPriority w:val="99"/>
    <w:semiHidden/>
    <w:unhideWhenUsed/>
    <w:rsid w:val="001C7086"/>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1C7086"/>
    <w:rPr>
      <w:rFonts w:ascii="Tahoma" w:hAnsi="Tahoma" w:cs="Tahoma"/>
      <w:sz w:val="16"/>
      <w:szCs w:val="16"/>
    </w:rPr>
  </w:style>
  <w:style w:type="paragraph" w:styleId="ae">
    <w:name w:val="footer"/>
    <w:basedOn w:val="a"/>
    <w:link w:val="af"/>
    <w:uiPriority w:val="99"/>
    <w:unhideWhenUsed/>
    <w:rsid w:val="008873BB"/>
    <w:pPr>
      <w:tabs>
        <w:tab w:val="center" w:pos="4677"/>
        <w:tab w:val="right" w:pos="9355"/>
      </w:tabs>
      <w:spacing w:line="240" w:lineRule="auto"/>
    </w:pPr>
  </w:style>
  <w:style w:type="character" w:customStyle="1" w:styleId="af">
    <w:name w:val="Нижний колонтитул Знак"/>
    <w:basedOn w:val="a2"/>
    <w:link w:val="ae"/>
    <w:uiPriority w:val="99"/>
    <w:rsid w:val="008873BB"/>
  </w:style>
  <w:style w:type="paragraph" w:customStyle="1" w:styleId="af0">
    <w:name w:val="Содержимое таблицы"/>
    <w:basedOn w:val="a"/>
    <w:rsid w:val="00504B8D"/>
    <w:pPr>
      <w:widowControl w:val="0"/>
      <w:suppressLineNumbers/>
    </w:pPr>
    <w:rPr>
      <w:rFonts w:eastAsia="SimSun" w:cs="Mangal"/>
      <w:kern w:val="1"/>
      <w:szCs w:val="24"/>
      <w:lang w:eastAsia="zh-CN" w:bidi="hi-IN"/>
    </w:rPr>
  </w:style>
  <w:style w:type="character" w:customStyle="1" w:styleId="10">
    <w:name w:val="Заголовок 1 Знак"/>
    <w:aliases w:val="Заголовок 1 ГОСТ Знак"/>
    <w:basedOn w:val="a2"/>
    <w:link w:val="1"/>
    <w:uiPriority w:val="99"/>
    <w:rsid w:val="00ED4E13"/>
    <w:rPr>
      <w:rFonts w:ascii="Times New Roman" w:eastAsia="Microsoft YaHei" w:hAnsi="Times New Roman" w:cs="Mangal"/>
      <w:bCs/>
      <w:sz w:val="24"/>
      <w:szCs w:val="32"/>
      <w:lang w:eastAsia="ar-SA"/>
    </w:rPr>
  </w:style>
  <w:style w:type="character" w:customStyle="1" w:styleId="20">
    <w:name w:val="Заголовок 2 Знак"/>
    <w:basedOn w:val="a2"/>
    <w:uiPriority w:val="9"/>
    <w:semiHidden/>
    <w:rsid w:val="00602DE0"/>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2"/>
    <w:link w:val="3"/>
    <w:uiPriority w:val="99"/>
    <w:rsid w:val="00602DE0"/>
    <w:rPr>
      <w:rFonts w:ascii="Times New Roman" w:eastAsia="SimSun" w:hAnsi="Times New Roman" w:cs="Arial"/>
      <w:bCs/>
      <w:kern w:val="1"/>
      <w:sz w:val="24"/>
      <w:szCs w:val="26"/>
      <w:lang w:eastAsia="zh-CN" w:bidi="hi-IN"/>
    </w:rPr>
  </w:style>
  <w:style w:type="character" w:customStyle="1" w:styleId="40">
    <w:name w:val="Заголовок 4 Знак"/>
    <w:basedOn w:val="a2"/>
    <w:link w:val="4"/>
    <w:uiPriority w:val="99"/>
    <w:rsid w:val="00602DE0"/>
    <w:rPr>
      <w:rFonts w:ascii="Times New Roman" w:eastAsia="SimSun" w:hAnsi="Times New Roman" w:cs="Mangal"/>
      <w:b/>
      <w:bCs/>
      <w:kern w:val="1"/>
      <w:sz w:val="24"/>
      <w:szCs w:val="28"/>
      <w:lang w:eastAsia="zh-CN" w:bidi="hi-IN"/>
    </w:rPr>
  </w:style>
  <w:style w:type="character" w:customStyle="1" w:styleId="60">
    <w:name w:val="Заголовок 6 Знак"/>
    <w:basedOn w:val="a2"/>
    <w:link w:val="6"/>
    <w:uiPriority w:val="99"/>
    <w:rsid w:val="00602DE0"/>
    <w:rPr>
      <w:rFonts w:ascii="Times New Roman" w:eastAsia="SimSun" w:hAnsi="Times New Roman" w:cs="Mangal"/>
      <w:b/>
      <w:bCs/>
      <w:kern w:val="1"/>
      <w:sz w:val="28"/>
      <w:szCs w:val="24"/>
      <w:lang w:eastAsia="zh-CN" w:bidi="hi-IN"/>
    </w:rPr>
  </w:style>
  <w:style w:type="character" w:customStyle="1" w:styleId="21">
    <w:name w:val="Заголовок 2 Знак1"/>
    <w:link w:val="2"/>
    <w:uiPriority w:val="99"/>
    <w:rsid w:val="00602DE0"/>
    <w:rPr>
      <w:rFonts w:ascii="Arial" w:eastAsia="SimSun" w:hAnsi="Arial" w:cs="Arial"/>
      <w:b/>
      <w:bCs/>
      <w:i/>
      <w:iCs/>
      <w:kern w:val="1"/>
      <w:sz w:val="24"/>
      <w:szCs w:val="28"/>
      <w:lang w:eastAsia="zh-CN" w:bidi="hi-IN"/>
    </w:rPr>
  </w:style>
  <w:style w:type="paragraph" w:customStyle="1" w:styleId="34">
    <w:name w:val="Основной текст 34"/>
    <w:basedOn w:val="a"/>
    <w:link w:val="340"/>
    <w:uiPriority w:val="99"/>
    <w:rsid w:val="00602DE0"/>
    <w:pPr>
      <w:widowControl w:val="0"/>
      <w:suppressAutoHyphens/>
    </w:pPr>
    <w:rPr>
      <w:rFonts w:eastAsia="SimSun" w:cs="Mangal"/>
      <w:kern w:val="1"/>
      <w:szCs w:val="24"/>
      <w:lang w:eastAsia="zh-CN" w:bidi="hi-IN"/>
    </w:rPr>
  </w:style>
  <w:style w:type="character" w:customStyle="1" w:styleId="340">
    <w:name w:val="Основной текст 34 Знак"/>
    <w:link w:val="34"/>
    <w:uiPriority w:val="99"/>
    <w:rsid w:val="00602DE0"/>
    <w:rPr>
      <w:rFonts w:ascii="Times New Roman" w:eastAsia="SimSun" w:hAnsi="Times New Roman" w:cs="Mangal"/>
      <w:kern w:val="1"/>
      <w:sz w:val="24"/>
      <w:szCs w:val="24"/>
      <w:lang w:eastAsia="zh-CN" w:bidi="hi-IN"/>
    </w:rPr>
  </w:style>
  <w:style w:type="paragraph" w:customStyle="1" w:styleId="11">
    <w:name w:val="Стиль1"/>
    <w:basedOn w:val="a"/>
    <w:uiPriority w:val="99"/>
    <w:rsid w:val="00602DE0"/>
    <w:pPr>
      <w:keepNext/>
      <w:widowControl w:val="0"/>
      <w:numPr>
        <w:ilvl w:val="1"/>
      </w:numPr>
      <w:suppressAutoHyphens/>
      <w:ind w:firstLine="709"/>
      <w:outlineLvl w:val="0"/>
    </w:pPr>
    <w:rPr>
      <w:rFonts w:eastAsia="SimSun" w:cs="Times New Roman"/>
      <w:bCs/>
      <w:iCs/>
      <w:kern w:val="1"/>
      <w:szCs w:val="28"/>
      <w:lang w:eastAsia="zh-CN" w:bidi="hi-IN"/>
    </w:rPr>
  </w:style>
  <w:style w:type="paragraph" w:customStyle="1" w:styleId="af1">
    <w:name w:val="названия заголовки"/>
    <w:rsid w:val="00602DE0"/>
    <w:pPr>
      <w:suppressAutoHyphens/>
      <w:spacing w:after="0" w:line="240" w:lineRule="auto"/>
      <w:jc w:val="center"/>
    </w:pPr>
    <w:rPr>
      <w:rFonts w:ascii="Times New Roman" w:eastAsia="Times New Roman" w:hAnsi="Times New Roman" w:cs="Times New Roman"/>
      <w:iCs/>
      <w:kern w:val="1"/>
      <w:sz w:val="26"/>
      <w:szCs w:val="24"/>
      <w:lang w:eastAsia="ar-SA"/>
    </w:rPr>
  </w:style>
  <w:style w:type="paragraph" w:customStyle="1" w:styleId="CM1">
    <w:name w:val="CM1"/>
    <w:basedOn w:val="a"/>
    <w:next w:val="a"/>
    <w:rsid w:val="00602DE0"/>
    <w:pPr>
      <w:widowControl w:val="0"/>
      <w:autoSpaceDE w:val="0"/>
      <w:autoSpaceDN w:val="0"/>
      <w:adjustRightInd w:val="0"/>
      <w:spacing w:line="240" w:lineRule="auto"/>
    </w:pPr>
    <w:rPr>
      <w:rFonts w:ascii="BKCJE F+ Times New Roman PSMT" w:eastAsia="Calibri" w:hAnsi="BKCJE F+ Times New Roman PSMT" w:cs="Times New Roman"/>
      <w:szCs w:val="24"/>
      <w:lang w:eastAsia="ru-RU"/>
    </w:rPr>
  </w:style>
  <w:style w:type="paragraph" w:customStyle="1" w:styleId="CM2">
    <w:name w:val="CM2"/>
    <w:basedOn w:val="a"/>
    <w:next w:val="a"/>
    <w:rsid w:val="00602DE0"/>
    <w:pPr>
      <w:widowControl w:val="0"/>
      <w:autoSpaceDE w:val="0"/>
      <w:autoSpaceDN w:val="0"/>
      <w:adjustRightInd w:val="0"/>
      <w:spacing w:line="243" w:lineRule="atLeast"/>
    </w:pPr>
    <w:rPr>
      <w:rFonts w:ascii="BKCJE F+ Times New Roman PSMT" w:eastAsia="Calibri" w:hAnsi="BKCJE F+ Times New Roman PSMT" w:cs="Times New Roman"/>
      <w:szCs w:val="24"/>
      <w:lang w:eastAsia="ru-RU"/>
    </w:rPr>
  </w:style>
  <w:style w:type="paragraph" w:customStyle="1" w:styleId="Normal1">
    <w:name w:val="Normal1"/>
    <w:rsid w:val="00602DE0"/>
    <w:pPr>
      <w:suppressAutoHyphens/>
      <w:spacing w:after="0" w:line="240" w:lineRule="auto"/>
    </w:pPr>
    <w:rPr>
      <w:rFonts w:ascii="Times New Roman" w:eastAsia="Arial" w:hAnsi="Times New Roman" w:cs="Times New Roman"/>
      <w:sz w:val="20"/>
      <w:szCs w:val="20"/>
      <w:lang w:eastAsia="zh-CN"/>
    </w:rPr>
  </w:style>
  <w:style w:type="paragraph" w:styleId="a0">
    <w:name w:val="Title"/>
    <w:basedOn w:val="a"/>
    <w:next w:val="a"/>
    <w:link w:val="af2"/>
    <w:uiPriority w:val="10"/>
    <w:qFormat/>
    <w:rsid w:val="00602DE0"/>
    <w:pPr>
      <w:spacing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2"/>
    <w:link w:val="a0"/>
    <w:uiPriority w:val="10"/>
    <w:rsid w:val="00602DE0"/>
    <w:rPr>
      <w:rFonts w:asciiTheme="majorHAnsi" w:eastAsiaTheme="majorEastAsia" w:hAnsiTheme="majorHAnsi" w:cstheme="majorBidi"/>
      <w:spacing w:val="-10"/>
      <w:kern w:val="28"/>
      <w:sz w:val="56"/>
      <w:szCs w:val="56"/>
    </w:rPr>
  </w:style>
  <w:style w:type="paragraph" w:styleId="a1">
    <w:name w:val="Body Text"/>
    <w:basedOn w:val="a"/>
    <w:link w:val="af3"/>
    <w:uiPriority w:val="99"/>
    <w:semiHidden/>
    <w:unhideWhenUsed/>
    <w:rsid w:val="00602DE0"/>
    <w:pPr>
      <w:spacing w:after="120"/>
    </w:pPr>
  </w:style>
  <w:style w:type="character" w:customStyle="1" w:styleId="af3">
    <w:name w:val="Основной текст Знак"/>
    <w:basedOn w:val="a2"/>
    <w:link w:val="a1"/>
    <w:uiPriority w:val="99"/>
    <w:semiHidden/>
    <w:rsid w:val="00602DE0"/>
  </w:style>
  <w:style w:type="paragraph" w:customStyle="1" w:styleId="12009">
    <w:name w:val="Заголовок 1 ГОСТ 2009"/>
    <w:basedOn w:val="1"/>
    <w:qFormat/>
    <w:rsid w:val="00ED4E13"/>
  </w:style>
  <w:style w:type="paragraph" w:customStyle="1" w:styleId="22">
    <w:name w:val="Заголовок 2 ГОСТ"/>
    <w:basedOn w:val="2"/>
    <w:qFormat/>
    <w:rsid w:val="00ED4E13"/>
    <w:pPr>
      <w:spacing w:before="0" w:after="0" w:line="360" w:lineRule="auto"/>
      <w:ind w:left="0" w:firstLine="709"/>
    </w:pPr>
    <w:rPr>
      <w:rFonts w:ascii="Times New Roman" w:hAnsi="Times New Roman"/>
      <w:b w:val="0"/>
      <w:i w:val="0"/>
    </w:rPr>
  </w:style>
  <w:style w:type="paragraph" w:styleId="23">
    <w:name w:val="toc 2"/>
    <w:basedOn w:val="a"/>
    <w:next w:val="a"/>
    <w:autoRedefine/>
    <w:uiPriority w:val="39"/>
    <w:rsid w:val="00143093"/>
    <w:pPr>
      <w:spacing w:after="200" w:line="276" w:lineRule="auto"/>
      <w:ind w:left="220" w:firstLine="0"/>
      <w:jc w:val="left"/>
    </w:pPr>
    <w:rPr>
      <w:rFonts w:eastAsia="Times New Roman" w:cs="Times New Roman"/>
      <w:lang w:eastAsia="ru-RU"/>
    </w:rPr>
  </w:style>
  <w:style w:type="paragraph" w:styleId="12">
    <w:name w:val="toc 1"/>
    <w:basedOn w:val="a"/>
    <w:next w:val="a"/>
    <w:autoRedefine/>
    <w:uiPriority w:val="39"/>
    <w:unhideWhenUsed/>
    <w:rsid w:val="00143093"/>
    <w:pPr>
      <w:spacing w:after="100"/>
    </w:pPr>
  </w:style>
  <w:style w:type="paragraph" w:customStyle="1" w:styleId="13">
    <w:name w:val="Обычный без красной строки 1"/>
    <w:aliases w:val="5"/>
    <w:basedOn w:val="a"/>
    <w:link w:val="14"/>
    <w:qFormat/>
    <w:rsid w:val="003104F0"/>
    <w:pPr>
      <w:tabs>
        <w:tab w:val="left" w:pos="720"/>
      </w:tabs>
      <w:ind w:right="-187" w:firstLine="0"/>
    </w:pPr>
    <w:rPr>
      <w:rFonts w:cs="Times New Roman"/>
      <w:szCs w:val="24"/>
    </w:rPr>
  </w:style>
  <w:style w:type="paragraph" w:customStyle="1" w:styleId="15">
    <w:name w:val="Обычный без карсной строки1"/>
    <w:basedOn w:val="13"/>
    <w:link w:val="16"/>
    <w:qFormat/>
    <w:rsid w:val="003104F0"/>
    <w:pPr>
      <w:spacing w:line="240" w:lineRule="auto"/>
    </w:pPr>
  </w:style>
  <w:style w:type="character" w:customStyle="1" w:styleId="14">
    <w:name w:val="Обычный без красной строки 1 Знак"/>
    <w:aliases w:val="5 Знак"/>
    <w:basedOn w:val="a2"/>
    <w:link w:val="13"/>
    <w:rsid w:val="003104F0"/>
    <w:rPr>
      <w:rFonts w:ascii="Times New Roman" w:hAnsi="Times New Roman" w:cs="Times New Roman"/>
      <w:sz w:val="24"/>
      <w:szCs w:val="24"/>
    </w:rPr>
  </w:style>
  <w:style w:type="table" w:styleId="af4">
    <w:name w:val="Table Grid"/>
    <w:basedOn w:val="a3"/>
    <w:uiPriority w:val="59"/>
    <w:unhideWhenUsed/>
    <w:rsid w:val="00760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бычный без карсной строки1 Знак"/>
    <w:basedOn w:val="14"/>
    <w:link w:val="15"/>
    <w:rsid w:val="003104F0"/>
    <w:rPr>
      <w:rFonts w:ascii="Times New Roman" w:hAnsi="Times New Roman" w:cs="Times New Roman"/>
      <w:sz w:val="24"/>
      <w:szCs w:val="24"/>
    </w:rPr>
  </w:style>
  <w:style w:type="character" w:styleId="af5">
    <w:name w:val="Unresolved Mention"/>
    <w:basedOn w:val="a2"/>
    <w:uiPriority w:val="99"/>
    <w:semiHidden/>
    <w:unhideWhenUsed/>
    <w:rsid w:val="00FF03FD"/>
    <w:rPr>
      <w:color w:val="605E5C"/>
      <w:shd w:val="clear" w:color="auto" w:fill="E1DFDD"/>
    </w:rPr>
  </w:style>
  <w:style w:type="character" w:customStyle="1" w:styleId="50">
    <w:name w:val="Заголовок 5 Знак"/>
    <w:basedOn w:val="a2"/>
    <w:link w:val="5"/>
    <w:uiPriority w:val="9"/>
    <w:semiHidden/>
    <w:rsid w:val="00722420"/>
    <w:rPr>
      <w:rFonts w:ascii="Times New Roman" w:eastAsia="Times New Roman" w:hAnsi="Times New Roman" w:cs="Times New Roman"/>
      <w:b/>
      <w:lang w:eastAsia="ru-RU"/>
    </w:rPr>
  </w:style>
  <w:style w:type="character" w:customStyle="1" w:styleId="70">
    <w:name w:val="Заголовок 7 Знак"/>
    <w:basedOn w:val="a2"/>
    <w:link w:val="7"/>
    <w:uiPriority w:val="9"/>
    <w:semiHidden/>
    <w:rsid w:val="00722420"/>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2"/>
    <w:link w:val="8"/>
    <w:uiPriority w:val="9"/>
    <w:semiHidden/>
    <w:rsid w:val="00722420"/>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uiPriority w:val="9"/>
    <w:semiHidden/>
    <w:rsid w:val="00722420"/>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16</Pages>
  <Words>2981</Words>
  <Characters>16996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Ищенко Гульсияр Сайделовна</cp:lastModifiedBy>
  <cp:revision>9</cp:revision>
  <cp:lastPrinted>2019-09-23T05:56:00Z</cp:lastPrinted>
  <dcterms:created xsi:type="dcterms:W3CDTF">2023-04-20T08:05:00Z</dcterms:created>
  <dcterms:modified xsi:type="dcterms:W3CDTF">2024-09-16T08:00:00Z</dcterms:modified>
</cp:coreProperties>
</file>