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2F" w:rsidRPr="0063452F" w:rsidRDefault="0063452F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3452F" w:rsidRPr="0063452F" w:rsidRDefault="0063452F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3452F">
        <w:rPr>
          <w:rFonts w:ascii="Times New Roman" w:hAnsi="Times New Roman" w:cs="Times New Roman"/>
          <w:sz w:val="28"/>
          <w:szCs w:val="28"/>
        </w:rPr>
        <w:t xml:space="preserve"> </w:t>
      </w:r>
      <w:r w:rsidRPr="0063452F">
        <w:rPr>
          <w:rFonts w:ascii="Times New Roman" w:hAnsi="Times New Roman" w:cs="Times New Roman"/>
          <w:sz w:val="28"/>
          <w:szCs w:val="28"/>
        </w:rPr>
        <w:t>экспортного контроля</w:t>
      </w:r>
    </w:p>
    <w:p w:rsidR="0063452F" w:rsidRPr="0063452F" w:rsidRDefault="0063452F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РХТУ им. Д.И. Менделеева</w:t>
      </w:r>
    </w:p>
    <w:p w:rsidR="0063452F" w:rsidRPr="0063452F" w:rsidRDefault="0063452F" w:rsidP="0063452F">
      <w:pPr>
        <w:spacing w:before="120"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___________ А.А. Щербина</w:t>
      </w:r>
    </w:p>
    <w:p w:rsidR="0063452F" w:rsidRPr="0063452F" w:rsidRDefault="0063452F" w:rsidP="0063452F">
      <w:pPr>
        <w:spacing w:before="120"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«____» _________ 20_____г.</w:t>
      </w:r>
    </w:p>
    <w:p w:rsidR="00203ADC" w:rsidRPr="0063452F" w:rsidRDefault="00203ADC" w:rsidP="00203ADC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D4B" w:rsidRDefault="00286D4B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ЗАКЛЮЧЕНИЕ КОМИССИИ</w:t>
      </w:r>
    </w:p>
    <w:p w:rsidR="00203ADC" w:rsidRDefault="00203ADC" w:rsidP="0020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</w:t>
      </w:r>
      <w:r w:rsidR="00532EAB">
        <w:rPr>
          <w:rFonts w:ascii="Times New Roman" w:hAnsi="Times New Roman" w:cs="Times New Roman"/>
          <w:b/>
          <w:sz w:val="28"/>
          <w:szCs w:val="28"/>
        </w:rPr>
        <w:t>О</w:t>
      </w:r>
      <w:r w:rsidR="00A80FA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ТНОГО КОНТРОЛЯ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1F" w:rsidRDefault="00203ADC" w:rsidP="000E6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экспортного контроля </w:t>
      </w:r>
      <w:r w:rsidR="00016A77" w:rsidRPr="00016A77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учреждение высшего образования «Российский химико-технологический университет имени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="00016A77" w:rsidRPr="00016A77">
        <w:rPr>
          <w:rFonts w:ascii="Times New Roman" w:hAnsi="Times New Roman" w:cs="Times New Roman"/>
          <w:sz w:val="28"/>
          <w:szCs w:val="28"/>
        </w:rPr>
        <w:t>Менделеева» (РХТУ им.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="00016A77" w:rsidRPr="00016A77">
        <w:rPr>
          <w:rFonts w:ascii="Times New Roman" w:hAnsi="Times New Roman" w:cs="Times New Roman"/>
          <w:sz w:val="28"/>
          <w:szCs w:val="28"/>
        </w:rPr>
        <w:t>Менделеева),</w:t>
      </w:r>
      <w:r w:rsidR="00016A77" w:rsidRPr="00016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6B1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E6B1F">
        <w:rPr>
          <w:rFonts w:ascii="Times New Roman" w:hAnsi="Times New Roman" w:cs="Times New Roman"/>
          <w:sz w:val="24"/>
          <w:szCs w:val="24"/>
        </w:rPr>
        <w:t>_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B1F" w:rsidRDefault="000E6B1F" w:rsidP="000E6B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DC07C8" w:rsidRDefault="007337D5" w:rsidP="000E6B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что представленные в статье результаты научно-исследовательских, опытно-конструкторских и технологических работ, финансируемых государством, </w:t>
      </w:r>
      <w:r w:rsidRPr="00043CA4">
        <w:rPr>
          <w:rFonts w:ascii="Times New Roman" w:hAnsi="Times New Roman" w:cs="Times New Roman"/>
          <w:sz w:val="28"/>
          <w:szCs w:val="28"/>
        </w:rPr>
        <w:t>находятся в компетенции РХТУ им.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Pr="00043CA4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6A77">
        <w:rPr>
          <w:rFonts w:ascii="Times New Roman" w:hAnsi="Times New Roman" w:cs="Times New Roman"/>
          <w:sz w:val="28"/>
          <w:szCs w:val="28"/>
          <w:u w:val="single"/>
        </w:rPr>
        <w:t>не содержат</w:t>
      </w:r>
      <w:r>
        <w:rPr>
          <w:rFonts w:ascii="Times New Roman" w:hAnsi="Times New Roman" w:cs="Times New Roman"/>
          <w:sz w:val="28"/>
          <w:szCs w:val="28"/>
        </w:rPr>
        <w:t xml:space="preserve"> сведения, подпадающие под действие </w:t>
      </w:r>
      <w:r w:rsidR="00016A77" w:rsidRPr="00016A77">
        <w:rPr>
          <w:rFonts w:ascii="Times New Roman" w:hAnsi="Times New Roman" w:cs="Times New Roman"/>
          <w:sz w:val="28"/>
          <w:szCs w:val="28"/>
        </w:rPr>
        <w:t>списков контролируемых товаров и технологий, утвержденных указами Президента Российской Федерации.</w:t>
      </w:r>
    </w:p>
    <w:p w:rsidR="00DC07C8" w:rsidRDefault="007337D5" w:rsidP="00DC07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для открытого опубликования</w:t>
      </w:r>
      <w:r w:rsidR="00DC07C8">
        <w:rPr>
          <w:rFonts w:ascii="Times New Roman" w:hAnsi="Times New Roman" w:cs="Times New Roman"/>
          <w:sz w:val="28"/>
          <w:szCs w:val="28"/>
        </w:rPr>
        <w:t xml:space="preserve"> </w:t>
      </w:r>
      <w:r w:rsidR="0094727B">
        <w:rPr>
          <w:rFonts w:ascii="Times New Roman" w:hAnsi="Times New Roman" w:cs="Times New Roman"/>
          <w:sz w:val="28"/>
          <w:szCs w:val="28"/>
        </w:rPr>
        <w:t>подготовленных материалов в (на) ____________________________________________________________</w:t>
      </w:r>
      <w:r w:rsidR="00DC07C8">
        <w:rPr>
          <w:rFonts w:ascii="Times New Roman" w:hAnsi="Times New Roman" w:cs="Times New Roman"/>
          <w:sz w:val="28"/>
          <w:szCs w:val="28"/>
        </w:rPr>
        <w:t>, оформление лицензии ФСТЭК России или разрешения Комиссии по экспортному контролю Российской Федерации не требуется.</w:t>
      </w:r>
    </w:p>
    <w:p w:rsidR="00DC07C8" w:rsidRDefault="00DC07C8" w:rsidP="00DC07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C8" w:rsidRDefault="00DC07C8" w:rsidP="00286D4B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экспертной комиссии</w:t>
      </w:r>
      <w:r w:rsidR="00286D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77" w:rsidRPr="0094727B">
        <w:rPr>
          <w:rFonts w:ascii="Times New Roman" w:hAnsi="Times New Roman" w:cs="Times New Roman"/>
          <w:sz w:val="28"/>
          <w:szCs w:val="28"/>
        </w:rPr>
        <w:t>__________________</w:t>
      </w:r>
      <w:r w:rsidR="002315C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E6B1F">
        <w:rPr>
          <w:rFonts w:ascii="Times New Roman" w:hAnsi="Times New Roman" w:cs="Times New Roman"/>
          <w:sz w:val="28"/>
          <w:szCs w:val="28"/>
        </w:rPr>
        <w:tab/>
        <w:t>_</w:t>
      </w:r>
      <w:r w:rsidR="00016A77" w:rsidRPr="0094727B">
        <w:rPr>
          <w:rFonts w:ascii="Times New Roman" w:hAnsi="Times New Roman" w:cs="Times New Roman"/>
          <w:sz w:val="28"/>
          <w:szCs w:val="28"/>
        </w:rPr>
        <w:t>________</w:t>
      </w:r>
      <w:r w:rsidR="000E6B1F"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6D4B" w:rsidRDefault="00286D4B" w:rsidP="0028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специальной</w:t>
      </w:r>
    </w:p>
    <w:p w:rsidR="00203ADC" w:rsidRDefault="00907384" w:rsidP="0001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D4B">
        <w:rPr>
          <w:rFonts w:ascii="Times New Roman" w:hAnsi="Times New Roman" w:cs="Times New Roman"/>
          <w:sz w:val="28"/>
          <w:szCs w:val="28"/>
        </w:rPr>
        <w:t>аучно-технической информации</w:t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286D4B">
        <w:rPr>
          <w:rFonts w:ascii="Times New Roman" w:hAnsi="Times New Roman" w:cs="Times New Roman"/>
          <w:sz w:val="28"/>
          <w:szCs w:val="28"/>
        </w:rPr>
        <w:t xml:space="preserve">А.М. Куркин </w:t>
      </w:r>
    </w:p>
    <w:sectPr w:rsidR="0020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C"/>
    <w:rsid w:val="00016A77"/>
    <w:rsid w:val="00043CA4"/>
    <w:rsid w:val="000E6B1F"/>
    <w:rsid w:val="00203ADC"/>
    <w:rsid w:val="002315C8"/>
    <w:rsid w:val="00286D4B"/>
    <w:rsid w:val="00532EAB"/>
    <w:rsid w:val="0063452F"/>
    <w:rsid w:val="007337D5"/>
    <w:rsid w:val="00907384"/>
    <w:rsid w:val="0094727B"/>
    <w:rsid w:val="009C64F9"/>
    <w:rsid w:val="00A80FAB"/>
    <w:rsid w:val="00D64690"/>
    <w:rsid w:val="00D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1ABE"/>
  <w15:chartTrackingRefBased/>
  <w15:docId w15:val="{4B966C20-6C8A-47C2-ACA8-C9D9916A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Анатолий Анатолий</dc:creator>
  <cp:keywords/>
  <dc:description/>
  <cp:lastModifiedBy>Кулакова Лариса Геннадьевна</cp:lastModifiedBy>
  <cp:revision>2</cp:revision>
  <dcterms:created xsi:type="dcterms:W3CDTF">2024-06-07T13:44:00Z</dcterms:created>
  <dcterms:modified xsi:type="dcterms:W3CDTF">2024-06-07T13:44:00Z</dcterms:modified>
</cp:coreProperties>
</file>